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A219C1" w14:textId="3E53AF61" w:rsidR="009A0DF3" w:rsidRDefault="009A0DF3">
      <w:pPr>
        <w:rPr>
          <w:b/>
        </w:rPr>
      </w:pPr>
      <w:r>
        <w:rPr>
          <w:b/>
        </w:rPr>
        <w:t>Questions:</w:t>
      </w:r>
    </w:p>
    <w:p w14:paraId="2B7BFFD2" w14:textId="69623C69" w:rsidR="009A0DF3" w:rsidRPr="00810A65" w:rsidRDefault="009A0DF3">
      <w:proofErr w:type="gramStart"/>
      <w:r w:rsidRPr="00810A65">
        <w:t>Video integration options.</w:t>
      </w:r>
      <w:proofErr w:type="gramEnd"/>
      <w:r w:rsidR="007D786A">
        <w:t xml:space="preserve"> Scott has software</w:t>
      </w:r>
    </w:p>
    <w:p w14:paraId="64E1FE40" w14:textId="4CE3B703" w:rsidR="00810A65" w:rsidRDefault="00810A65">
      <w:r w:rsidRPr="00810A65">
        <w:tab/>
        <w:t>Some features only through video</w:t>
      </w:r>
    </w:p>
    <w:p w14:paraId="39E9BB27" w14:textId="78B474DD" w:rsidR="00EB4270" w:rsidRDefault="00EB4270">
      <w:r>
        <w:t>Importance of adding case specific details</w:t>
      </w:r>
      <w:proofErr w:type="gramStart"/>
      <w:r>
        <w:t>.</w:t>
      </w:r>
      <w:r w:rsidR="007D786A">
        <w:t>-</w:t>
      </w:r>
      <w:proofErr w:type="gramEnd"/>
      <w:r w:rsidR="007D786A">
        <w:t xml:space="preserve"> if available</w:t>
      </w:r>
    </w:p>
    <w:p w14:paraId="3E321A4C" w14:textId="3DF431A1" w:rsidR="004E0F94" w:rsidRDefault="004E0F94">
      <w:r>
        <w:t xml:space="preserve">Should we or not </w:t>
      </w:r>
      <w:r w:rsidR="00E4565C">
        <w:t xml:space="preserve">include </w:t>
      </w:r>
      <w:r>
        <w:t>true color RGB?</w:t>
      </w:r>
      <w:r w:rsidR="007D786A">
        <w:t xml:space="preserve"> NO</w:t>
      </w:r>
    </w:p>
    <w:p w14:paraId="3151D2D8" w14:textId="5C20C454" w:rsidR="00A051E0" w:rsidRDefault="00A051E0">
      <w:r>
        <w:t>Default Image annotations?</w:t>
      </w:r>
      <w:r w:rsidR="007D786A">
        <w:t xml:space="preserve"> CASE BY CASE</w:t>
      </w:r>
    </w:p>
    <w:p w14:paraId="62DEBD96" w14:textId="01F65350" w:rsidR="00A051E0" w:rsidRDefault="00A051E0">
      <w:proofErr w:type="gramStart"/>
      <w:r>
        <w:t>Video annotations options?</w:t>
      </w:r>
      <w:proofErr w:type="gramEnd"/>
      <w:r w:rsidR="007D786A">
        <w:t xml:space="preserve"> Scott if needed</w:t>
      </w:r>
    </w:p>
    <w:p w14:paraId="77F64F07" w14:textId="61E6DFB4" w:rsidR="00EF5E36" w:rsidRDefault="00EF5E36">
      <w:r>
        <w:t>Link to SRF functions.</w:t>
      </w:r>
      <w:r w:rsidR="007D786A">
        <w:t xml:space="preserve"> </w:t>
      </w:r>
    </w:p>
    <w:p w14:paraId="7120ECB5" w14:textId="77777777" w:rsidR="007D786A" w:rsidRDefault="007D786A"/>
    <w:p w14:paraId="1725D750" w14:textId="467BECB4" w:rsidR="007D786A" w:rsidRDefault="007D786A">
      <w:r>
        <w:t>Scott to get SRF for Vis. IR and near-IR</w:t>
      </w:r>
    </w:p>
    <w:p w14:paraId="56F0DF28" w14:textId="77777777" w:rsidR="00810A65" w:rsidRDefault="00810A65"/>
    <w:p w14:paraId="71ADDF0A" w14:textId="77777777" w:rsidR="00810A65" w:rsidRDefault="00810A65"/>
    <w:p w14:paraId="365276D9" w14:textId="77777777" w:rsidR="00810A65" w:rsidRDefault="00810A65"/>
    <w:p w14:paraId="14A6322F" w14:textId="77777777" w:rsidR="00810A65" w:rsidRDefault="00810A65"/>
    <w:p w14:paraId="46DFF643" w14:textId="77777777" w:rsidR="00810A65" w:rsidRDefault="00810A65"/>
    <w:p w14:paraId="18F7433B" w14:textId="77777777" w:rsidR="00810A65" w:rsidRPr="00810A65" w:rsidRDefault="00810A65"/>
    <w:p w14:paraId="2EC2EB96" w14:textId="77777777" w:rsidR="009A0DF3" w:rsidRDefault="009A0DF3">
      <w:pPr>
        <w:rPr>
          <w:b/>
        </w:rPr>
      </w:pPr>
    </w:p>
    <w:p w14:paraId="1705E4BB" w14:textId="7E61C4D1" w:rsidR="00583076" w:rsidRDefault="00583076">
      <w:pPr>
        <w:rPr>
          <w:b/>
        </w:rPr>
      </w:pPr>
      <w:r w:rsidRPr="00583076">
        <w:rPr>
          <w:b/>
        </w:rPr>
        <w:t>Band 01 (0.47um)</w:t>
      </w:r>
      <w:r w:rsidR="00BA4C3D">
        <w:rPr>
          <w:b/>
        </w:rPr>
        <w:t>- Smoke</w:t>
      </w:r>
    </w:p>
    <w:p w14:paraId="1128DA97" w14:textId="77777777" w:rsidR="00583076" w:rsidRPr="00583076" w:rsidRDefault="00583076">
      <w:pPr>
        <w:rPr>
          <w:b/>
        </w:rPr>
      </w:pPr>
    </w:p>
    <w:p w14:paraId="344E5377" w14:textId="514A6D31" w:rsidR="001044C6" w:rsidRDefault="0031578B">
      <w:r>
        <w:rPr>
          <w:noProof/>
        </w:rPr>
        <w:drawing>
          <wp:inline distT="0" distB="0" distL="0" distR="0" wp14:anchorId="2F4BE132" wp14:editId="1A8E9E3C">
            <wp:extent cx="5486400" cy="31451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1_smoke.png"/>
                    <pic:cNvPicPr/>
                  </pic:nvPicPr>
                  <pic:blipFill>
                    <a:blip r:embed="rId6">
                      <a:extLst>
                        <a:ext uri="{28A0092B-C50C-407E-A947-70E740481C1C}">
                          <a14:useLocalDpi xmlns:a14="http://schemas.microsoft.com/office/drawing/2010/main" val="0"/>
                        </a:ext>
                      </a:extLst>
                    </a:blip>
                    <a:stretch>
                      <a:fillRect/>
                    </a:stretch>
                  </pic:blipFill>
                  <pic:spPr>
                    <a:xfrm>
                      <a:off x="0" y="0"/>
                      <a:ext cx="5486400" cy="3145155"/>
                    </a:xfrm>
                    <a:prstGeom prst="rect">
                      <a:avLst/>
                    </a:prstGeom>
                  </pic:spPr>
                </pic:pic>
              </a:graphicData>
            </a:graphic>
          </wp:inline>
        </w:drawing>
      </w:r>
    </w:p>
    <w:p w14:paraId="3BE4BED8" w14:textId="77777777" w:rsidR="00C100AF" w:rsidRDefault="00C100AF">
      <w:pPr>
        <w:rPr>
          <w:rFonts w:ascii="Calibri" w:eastAsia="Times New Roman" w:hAnsi="Calibri" w:cs="Times New Roman"/>
          <w:color w:val="000000"/>
        </w:rPr>
      </w:pPr>
      <w:r>
        <w:rPr>
          <w:rFonts w:ascii="Calibri" w:eastAsia="Times New Roman" w:hAnsi="Calibri" w:cs="Times New Roman"/>
          <w:color w:val="000000"/>
        </w:rPr>
        <w:t>4-panel im</w:t>
      </w:r>
      <w:r w:rsidR="00280BBB">
        <w:rPr>
          <w:rFonts w:ascii="Calibri" w:eastAsia="Times New Roman" w:hAnsi="Calibri" w:cs="Times New Roman"/>
          <w:color w:val="000000"/>
        </w:rPr>
        <w:t>ages showing widespread smoke over the Midwest on August-09-2018. T</w:t>
      </w:r>
      <w:r>
        <w:rPr>
          <w:rFonts w:ascii="Calibri" w:eastAsia="Times New Roman" w:hAnsi="Calibri" w:cs="Times New Roman"/>
          <w:color w:val="000000"/>
        </w:rPr>
        <w:t xml:space="preserve">he hazy signature of the widespread smoke was a </w:t>
      </w:r>
      <w:r>
        <w:rPr>
          <w:rStyle w:val="highlight"/>
          <w:rFonts w:ascii="Calibri" w:eastAsia="Times New Roman" w:hAnsi="Calibri" w:cs="Times New Roman"/>
          <w:color w:val="000000"/>
        </w:rPr>
        <w:t>b</w:t>
      </w:r>
      <w:r>
        <w:rPr>
          <w:rFonts w:ascii="Calibri" w:eastAsia="Times New Roman" w:hAnsi="Calibri" w:cs="Times New Roman"/>
          <w:color w:val="000000"/>
        </w:rPr>
        <w:t>it more apparent in the 0.47 µm Visible imagery than the 0.64 µm Visible imagery, especially during mid-day when the sun-satellite “forward scattering angle” was at a minimum.</w:t>
      </w:r>
    </w:p>
    <w:p w14:paraId="517A2A4D" w14:textId="4123D742" w:rsidR="00280BBB" w:rsidRDefault="00280BBB" w:rsidP="00280BBB">
      <w:pPr>
        <w:rPr>
          <w:rFonts w:ascii="Times" w:hAnsi="Times"/>
          <w:b/>
          <w:noProof/>
          <w:sz w:val="28"/>
          <w:szCs w:val="28"/>
        </w:rPr>
      </w:pPr>
      <w:r>
        <w:rPr>
          <w:rFonts w:ascii="Times" w:hAnsi="Times"/>
          <w:b/>
          <w:noProof/>
          <w:sz w:val="28"/>
          <w:szCs w:val="28"/>
        </w:rPr>
        <w:t>1:  Some Smoke i</w:t>
      </w:r>
      <w:r w:rsidR="00583076">
        <w:rPr>
          <w:rFonts w:ascii="Times" w:hAnsi="Times"/>
          <w:b/>
          <w:noProof/>
          <w:sz w:val="28"/>
          <w:szCs w:val="28"/>
        </w:rPr>
        <w:t>s more apparent in the Blue</w:t>
      </w:r>
      <w:r>
        <w:rPr>
          <w:rFonts w:ascii="Times" w:hAnsi="Times"/>
          <w:b/>
          <w:noProof/>
          <w:sz w:val="28"/>
          <w:szCs w:val="28"/>
        </w:rPr>
        <w:t xml:space="preserve"> band</w:t>
      </w:r>
      <w:r w:rsidR="00583076">
        <w:rPr>
          <w:rFonts w:ascii="Times" w:hAnsi="Times"/>
          <w:b/>
          <w:noProof/>
          <w:sz w:val="28"/>
          <w:szCs w:val="28"/>
        </w:rPr>
        <w:t>(0.47um)</w:t>
      </w:r>
      <w:r>
        <w:rPr>
          <w:rFonts w:ascii="Times" w:hAnsi="Times"/>
          <w:b/>
          <w:noProof/>
          <w:sz w:val="28"/>
          <w:szCs w:val="28"/>
        </w:rPr>
        <w:t xml:space="preserve"> than in the Red</w:t>
      </w:r>
      <w:r w:rsidR="00583076">
        <w:rPr>
          <w:rFonts w:ascii="Times" w:hAnsi="Times"/>
          <w:b/>
          <w:noProof/>
          <w:sz w:val="28"/>
          <w:szCs w:val="28"/>
        </w:rPr>
        <w:t>(0.64um)</w:t>
      </w:r>
      <w:r>
        <w:rPr>
          <w:rFonts w:ascii="Times" w:hAnsi="Times"/>
          <w:b/>
          <w:noProof/>
          <w:sz w:val="28"/>
          <w:szCs w:val="28"/>
        </w:rPr>
        <w:t>.</w:t>
      </w:r>
    </w:p>
    <w:p w14:paraId="56B5B0E6" w14:textId="77777777" w:rsidR="00280BBB" w:rsidRDefault="00280BBB" w:rsidP="00280BBB">
      <w:pPr>
        <w:rPr>
          <w:rFonts w:ascii="Times" w:hAnsi="Times"/>
          <w:b/>
          <w:noProof/>
          <w:sz w:val="28"/>
          <w:szCs w:val="28"/>
        </w:rPr>
      </w:pPr>
      <w:r>
        <w:rPr>
          <w:rFonts w:ascii="Times" w:hAnsi="Times"/>
          <w:b/>
          <w:noProof/>
          <w:sz w:val="28"/>
          <w:szCs w:val="28"/>
        </w:rPr>
        <w:t xml:space="preserve">2:  Surface features show more distinctly in the Red band because of    </w:t>
      </w:r>
    </w:p>
    <w:p w14:paraId="13505B19" w14:textId="77777777" w:rsidR="00280BBB" w:rsidRDefault="00280BBB" w:rsidP="00280BBB">
      <w:pPr>
        <w:rPr>
          <w:rFonts w:ascii="Times" w:hAnsi="Times"/>
          <w:b/>
          <w:noProof/>
          <w:sz w:val="28"/>
          <w:szCs w:val="28"/>
        </w:rPr>
      </w:pPr>
      <w:r>
        <w:rPr>
          <w:rFonts w:ascii="Times" w:hAnsi="Times"/>
          <w:b/>
          <w:noProof/>
          <w:sz w:val="28"/>
          <w:szCs w:val="28"/>
        </w:rPr>
        <w:t xml:space="preserve">      better spatial resolution in the Red and enhanced Rayleigh </w:t>
      </w:r>
    </w:p>
    <w:p w14:paraId="0CC38502" w14:textId="77777777" w:rsidR="00280BBB" w:rsidRDefault="00280BBB" w:rsidP="00280BBB">
      <w:pPr>
        <w:rPr>
          <w:rFonts w:ascii="Times" w:hAnsi="Times"/>
          <w:b/>
          <w:noProof/>
          <w:sz w:val="28"/>
          <w:szCs w:val="28"/>
        </w:rPr>
      </w:pPr>
      <w:r>
        <w:rPr>
          <w:rFonts w:ascii="Times" w:hAnsi="Times"/>
          <w:b/>
          <w:noProof/>
          <w:sz w:val="28"/>
          <w:szCs w:val="28"/>
        </w:rPr>
        <w:lastRenderedPageBreak/>
        <w:t xml:space="preserve">      scattering  than in the Blue band.</w:t>
      </w:r>
    </w:p>
    <w:p w14:paraId="43D256AC" w14:textId="77777777" w:rsidR="00280BBB" w:rsidRDefault="00280BBB" w:rsidP="00280BBB">
      <w:pPr>
        <w:rPr>
          <w:rFonts w:ascii="Times" w:hAnsi="Times"/>
          <w:b/>
          <w:noProof/>
          <w:sz w:val="28"/>
          <w:szCs w:val="28"/>
        </w:rPr>
      </w:pPr>
      <w:r>
        <w:rPr>
          <w:rFonts w:ascii="Times" w:hAnsi="Times"/>
          <w:b/>
          <w:noProof/>
          <w:sz w:val="28"/>
          <w:szCs w:val="28"/>
        </w:rPr>
        <w:t>3:  Clouds look similar in both blue and Red bands.</w:t>
      </w:r>
    </w:p>
    <w:p w14:paraId="7753E01E" w14:textId="77777777" w:rsidR="00280BBB" w:rsidRDefault="00280BBB">
      <w:pPr>
        <w:rPr>
          <w:b/>
        </w:rPr>
      </w:pPr>
    </w:p>
    <w:p w14:paraId="1E50491A" w14:textId="77777777" w:rsidR="00583076" w:rsidRDefault="00583076">
      <w:pPr>
        <w:rPr>
          <w:b/>
        </w:rPr>
      </w:pPr>
    </w:p>
    <w:p w14:paraId="60DAEE92" w14:textId="77777777" w:rsidR="00810A65" w:rsidRDefault="00810A65">
      <w:pPr>
        <w:rPr>
          <w:b/>
        </w:rPr>
      </w:pPr>
    </w:p>
    <w:p w14:paraId="49FF4376" w14:textId="77777777" w:rsidR="00810A65" w:rsidRDefault="00810A65">
      <w:pPr>
        <w:rPr>
          <w:b/>
        </w:rPr>
      </w:pPr>
    </w:p>
    <w:p w14:paraId="091137B3" w14:textId="77777777" w:rsidR="00583076" w:rsidRDefault="00583076">
      <w:pPr>
        <w:rPr>
          <w:b/>
        </w:rPr>
      </w:pPr>
    </w:p>
    <w:p w14:paraId="0AF2F70A" w14:textId="6E07C137" w:rsidR="00583076" w:rsidRDefault="00583076" w:rsidP="00583076">
      <w:pPr>
        <w:rPr>
          <w:b/>
        </w:rPr>
      </w:pPr>
      <w:r>
        <w:rPr>
          <w:b/>
        </w:rPr>
        <w:t>Band 02 (0.64</w:t>
      </w:r>
      <w:r w:rsidRPr="00583076">
        <w:rPr>
          <w:b/>
        </w:rPr>
        <w:t>um</w:t>
      </w:r>
      <w:proofErr w:type="gramStart"/>
      <w:r w:rsidRPr="00583076">
        <w:rPr>
          <w:b/>
        </w:rPr>
        <w:t>)</w:t>
      </w:r>
      <w:r w:rsidR="00BA4C3D">
        <w:rPr>
          <w:b/>
        </w:rPr>
        <w:t xml:space="preserve"> :</w:t>
      </w:r>
      <w:proofErr w:type="gramEnd"/>
      <w:r w:rsidR="00BA4C3D">
        <w:rPr>
          <w:b/>
        </w:rPr>
        <w:t xml:space="preserve"> Resolution</w:t>
      </w:r>
    </w:p>
    <w:p w14:paraId="74928BEA" w14:textId="77777777" w:rsidR="00583076" w:rsidRDefault="00583076">
      <w:pPr>
        <w:rPr>
          <w:b/>
        </w:rPr>
      </w:pPr>
    </w:p>
    <w:p w14:paraId="5AF23670" w14:textId="6DCA1B0D" w:rsidR="00583076" w:rsidRDefault="00583076" w:rsidP="00583076">
      <w:pPr>
        <w:pStyle w:val="ListParagraph"/>
        <w:numPr>
          <w:ilvl w:val="0"/>
          <w:numId w:val="1"/>
        </w:numPr>
      </w:pPr>
      <w:r>
        <w:t>Above anvil cirrus plume:</w:t>
      </w:r>
    </w:p>
    <w:p w14:paraId="0CF49CB8" w14:textId="5C8FBD15" w:rsidR="00583076" w:rsidRDefault="005E37DF" w:rsidP="005E37DF">
      <w:r>
        <w:rPr>
          <w:noProof/>
        </w:rPr>
        <w:drawing>
          <wp:inline distT="0" distB="0" distL="0" distR="0" wp14:anchorId="1155C312" wp14:editId="24A34248">
            <wp:extent cx="548640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1.jpg"/>
                    <pic:cNvPicPr/>
                  </pic:nvPicPr>
                  <pic:blipFill>
                    <a:blip r:embed="rId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32759C5" w14:textId="567F1541" w:rsidR="00C76A2B" w:rsidRDefault="00C76A2B" w:rsidP="005E37DF">
      <w:r>
        <w:t xml:space="preserve">Above-anvil cirrus plumes seen with the developing </w:t>
      </w:r>
      <w:proofErr w:type="spellStart"/>
      <w:r>
        <w:t>supercell</w:t>
      </w:r>
      <w:proofErr w:type="spellEnd"/>
      <w:r>
        <w:t xml:space="preserve"> thunderstorm that produced tornados, large hail and damaging wins across parts of eastern Wyoming on July-28-2018.</w:t>
      </w:r>
    </w:p>
    <w:p w14:paraId="12FF6B6B" w14:textId="77777777" w:rsidR="005E37DF" w:rsidRDefault="005E37DF" w:rsidP="00583076">
      <w:pPr>
        <w:ind w:left="760"/>
      </w:pPr>
    </w:p>
    <w:p w14:paraId="52241592" w14:textId="688C94D5" w:rsidR="00583076" w:rsidRPr="008B3370" w:rsidRDefault="005E37DF" w:rsidP="00A639E8">
      <w:pPr>
        <w:pStyle w:val="ListParagraph"/>
        <w:numPr>
          <w:ilvl w:val="0"/>
          <w:numId w:val="1"/>
        </w:numPr>
        <w:ind w:left="0" w:firstLine="0"/>
      </w:pPr>
      <w:r>
        <w:t xml:space="preserve">Severe thunderstorm, </w:t>
      </w:r>
      <w:proofErr w:type="gramStart"/>
      <w:r w:rsidR="008B3370">
        <w:t>Above</w:t>
      </w:r>
      <w:proofErr w:type="gramEnd"/>
      <w:r w:rsidR="008B3370">
        <w:t xml:space="preserve"> anvil plume </w:t>
      </w:r>
      <w:r>
        <w:t>(17 fealties)</w:t>
      </w:r>
      <w:r>
        <w:rPr>
          <w:noProof/>
        </w:rPr>
        <w:drawing>
          <wp:inline distT="0" distB="0" distL="0" distR="0" wp14:anchorId="4CD34ED8" wp14:editId="38569BB6">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2.jpg"/>
                    <pic:cNvPicPr/>
                  </pic:nvPicPr>
                  <pic:blipFill>
                    <a:blip r:embed="rId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327A14" w:rsidRPr="00327A14">
        <w:rPr>
          <w:rFonts w:eastAsia="Times New Roman" w:cs="Times New Roman"/>
        </w:rPr>
        <w:t xml:space="preserve"> </w:t>
      </w:r>
      <w:r w:rsidR="00327A14">
        <w:rPr>
          <w:rFonts w:eastAsia="Times New Roman" w:cs="Times New Roman"/>
        </w:rPr>
        <w:t>Rapid intensification of thunderstorms over far southwestern Missouri during the early evening hours on July-19-2018</w:t>
      </w:r>
      <w:r w:rsidR="00327A14" w:rsidRPr="00327A14">
        <w:rPr>
          <w:rFonts w:eastAsia="Times New Roman" w:cs="Times New Roman"/>
          <w:b/>
        </w:rPr>
        <w:t>.</w:t>
      </w:r>
      <w:r w:rsidR="00327A14">
        <w:rPr>
          <w:rFonts w:eastAsia="Times New Roman" w:cs="Times New Roman"/>
        </w:rPr>
        <w:t xml:space="preserve"> Surface outflow boundaries from these storms produced damaging winds including gusts to 45 knots (52 mph) at Branson West at 2355 UTC and 55 knots (63 mph) at Branson at 0025UTC. Strong winds capsized a boat on Table Rock Lake (located about midway between Branson West Airport KFWB and Branson Airport KBBG, resulting in 17 fatalities.</w:t>
      </w:r>
    </w:p>
    <w:p w14:paraId="12648143" w14:textId="77777777" w:rsidR="008B3370" w:rsidRDefault="008B3370" w:rsidP="008B3370"/>
    <w:p w14:paraId="04AB1B79" w14:textId="77777777" w:rsidR="008B3370" w:rsidRDefault="008B3370" w:rsidP="008B3370"/>
    <w:p w14:paraId="3349AA47" w14:textId="77777777" w:rsidR="008B3370" w:rsidRDefault="008B3370" w:rsidP="008B3370"/>
    <w:p w14:paraId="2C163DE9" w14:textId="77777777" w:rsidR="008B3370" w:rsidRDefault="008B3370" w:rsidP="008B3370"/>
    <w:p w14:paraId="6C51DE7F" w14:textId="77777777" w:rsidR="008B3370" w:rsidRDefault="008B3370" w:rsidP="008B3370"/>
    <w:p w14:paraId="1BD19996" w14:textId="77777777" w:rsidR="008B3370" w:rsidRDefault="008B3370" w:rsidP="008B3370"/>
    <w:p w14:paraId="52FDD540" w14:textId="77777777" w:rsidR="008B3370" w:rsidRDefault="008B3370" w:rsidP="008B3370"/>
    <w:p w14:paraId="6EEAD635" w14:textId="77777777" w:rsidR="008B3370" w:rsidRDefault="008B3370" w:rsidP="008B3370"/>
    <w:p w14:paraId="4228A6EA" w14:textId="77777777" w:rsidR="008B3370" w:rsidRDefault="008B3370" w:rsidP="008B3370"/>
    <w:p w14:paraId="2C983BFF" w14:textId="77777777" w:rsidR="008B3370" w:rsidRDefault="008B3370" w:rsidP="008B3370"/>
    <w:p w14:paraId="67426912" w14:textId="77777777" w:rsidR="008B3370" w:rsidRDefault="008B3370" w:rsidP="008B3370"/>
    <w:p w14:paraId="79C5C3A8" w14:textId="77777777" w:rsidR="008B3370" w:rsidRDefault="008B3370" w:rsidP="008B3370"/>
    <w:p w14:paraId="32F0085B" w14:textId="77777777" w:rsidR="008B3370" w:rsidRDefault="008B3370" w:rsidP="008B3370"/>
    <w:p w14:paraId="3D7D5C82" w14:textId="77777777" w:rsidR="008B3370" w:rsidRDefault="008B3370" w:rsidP="008B3370"/>
    <w:p w14:paraId="0D52ABB7" w14:textId="77777777" w:rsidR="008B3370" w:rsidRPr="00327A14" w:rsidRDefault="008B3370" w:rsidP="008B3370"/>
    <w:p w14:paraId="39686D7B" w14:textId="77777777" w:rsidR="00327A14" w:rsidRDefault="00327A14" w:rsidP="00327A14"/>
    <w:p w14:paraId="24A173ED" w14:textId="3CDEE58C" w:rsidR="005E37DF" w:rsidRPr="00723875" w:rsidRDefault="008B3370" w:rsidP="00A639E8">
      <w:pPr>
        <w:pStyle w:val="ListParagraph"/>
        <w:numPr>
          <w:ilvl w:val="0"/>
          <w:numId w:val="1"/>
        </w:numPr>
        <w:ind w:left="0" w:firstLine="0"/>
      </w:pPr>
      <w:r>
        <w:t>Parallel inflow feeder, Above anvil plume</w:t>
      </w:r>
      <w:r w:rsidR="00723875" w:rsidRPr="00723875">
        <w:rPr>
          <w:noProof/>
        </w:rPr>
        <w:t xml:space="preserve"> </w:t>
      </w:r>
      <w:r w:rsidR="00723875">
        <w:rPr>
          <w:noProof/>
        </w:rPr>
        <w:drawing>
          <wp:inline distT="0" distB="0" distL="0" distR="0" wp14:anchorId="66C2DFA7" wp14:editId="7B77F0E1">
            <wp:extent cx="54864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3.jpg"/>
                    <pic:cNvPicPr/>
                  </pic:nvPicPr>
                  <pic:blipFill>
                    <a:blip r:embed="rId9">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723875" w:rsidRPr="00723875">
        <w:rPr>
          <w:rFonts w:eastAsia="Times New Roman" w:cs="Times New Roman"/>
        </w:rPr>
        <w:t xml:space="preserve"> </w:t>
      </w:r>
      <w:r w:rsidR="00723875">
        <w:rPr>
          <w:rFonts w:eastAsia="Times New Roman" w:cs="Times New Roman"/>
        </w:rPr>
        <w:t xml:space="preserve">Well-defined </w:t>
      </w:r>
      <w:hyperlink r:id="rId10" w:history="1">
        <w:r w:rsidR="00723875" w:rsidRPr="008B3370">
          <w:rPr>
            <w:rStyle w:val="Strong"/>
            <w:rFonts w:eastAsia="Times New Roman" w:cs="Times New Roman"/>
            <w:b w:val="0"/>
          </w:rPr>
          <w:t>parallel inflow feeder bands</w:t>
        </w:r>
      </w:hyperlink>
      <w:r w:rsidR="00723875">
        <w:rPr>
          <w:rFonts w:eastAsia="Times New Roman" w:cs="Times New Roman"/>
        </w:rPr>
        <w:t xml:space="preserve"> moving into the southern flank of the storm approaching Minot (KMOT) and Minot Air Force Base (KMIB) during the 1600-1900 UTC time period. Distinct above-anvil plumes were seen with a number of the stronger storms.</w:t>
      </w:r>
    </w:p>
    <w:p w14:paraId="4E19138F" w14:textId="77777777" w:rsidR="00723875" w:rsidRDefault="00723875" w:rsidP="00723875"/>
    <w:p w14:paraId="63F9D8C3" w14:textId="2BC239B4" w:rsidR="00723875" w:rsidRDefault="00723875" w:rsidP="00F25D1A">
      <w:pPr>
        <w:pStyle w:val="ListParagraph"/>
        <w:numPr>
          <w:ilvl w:val="0"/>
          <w:numId w:val="1"/>
        </w:numPr>
        <w:ind w:left="0" w:firstLine="0"/>
      </w:pPr>
      <w:r>
        <w:t>Seve</w:t>
      </w:r>
      <w:r w:rsidR="00F25D1A">
        <w:t>re weather- Tornado</w:t>
      </w:r>
      <w:r w:rsidR="00F25D1A">
        <w:rPr>
          <w:noProof/>
        </w:rPr>
        <w:drawing>
          <wp:inline distT="0" distB="0" distL="0" distR="0" wp14:anchorId="552C6D08" wp14:editId="038BEBE4">
            <wp:extent cx="5486400" cy="411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tornado.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A3C6E9C" w14:textId="475017A9" w:rsidR="00723875" w:rsidRDefault="008B3370" w:rsidP="00A639E8">
      <w:pPr>
        <w:pStyle w:val="ListParagraph"/>
        <w:ind w:left="0"/>
        <w:rPr>
          <w:rFonts w:eastAsia="Times New Roman" w:cs="Times New Roman"/>
          <w:color w:val="000000" w:themeColor="text1"/>
        </w:rPr>
      </w:pPr>
      <w:r w:rsidRPr="008B3370">
        <w:rPr>
          <w:rFonts w:eastAsia="Times New Roman" w:cs="Times New Roman"/>
        </w:rPr>
        <w:t xml:space="preserve"> </w:t>
      </w:r>
      <w:r w:rsidR="00F25D1A" w:rsidRPr="00F25D1A">
        <w:rPr>
          <w:rFonts w:eastAsia="Times New Roman" w:cs="Times New Roman"/>
          <w:color w:val="000000" w:themeColor="text1"/>
        </w:rPr>
        <w:t xml:space="preserve">Severe thunderstorms produced tornadoes, large hail and damaging winds across parts of Kansas, Nebraska and Iowa on </w:t>
      </w:r>
      <w:hyperlink r:id="rId12" w:history="1">
        <w:r w:rsidR="00F25D1A" w:rsidRPr="00F25D1A">
          <w:rPr>
            <w:rStyle w:val="Strong"/>
            <w:rFonts w:eastAsia="Times New Roman" w:cs="Times New Roman"/>
            <w:b w:val="0"/>
            <w:color w:val="000000" w:themeColor="text1"/>
          </w:rPr>
          <w:t>01 May 2018</w:t>
        </w:r>
      </w:hyperlink>
      <w:r w:rsidR="00F25D1A">
        <w:rPr>
          <w:rFonts w:eastAsia="Times New Roman" w:cs="Times New Roman"/>
          <w:color w:val="000000" w:themeColor="text1"/>
        </w:rPr>
        <w:t xml:space="preserve">. A </w:t>
      </w:r>
      <w:proofErr w:type="spellStart"/>
      <w:r w:rsidR="00F25D1A">
        <w:rPr>
          <w:rFonts w:eastAsia="Times New Roman" w:cs="Times New Roman"/>
          <w:color w:val="000000" w:themeColor="text1"/>
        </w:rPr>
        <w:t>Mesoscale</w:t>
      </w:r>
      <w:proofErr w:type="spellEnd"/>
      <w:r w:rsidR="00F25D1A">
        <w:rPr>
          <w:rFonts w:eastAsia="Times New Roman" w:cs="Times New Roman"/>
          <w:color w:val="000000" w:themeColor="text1"/>
        </w:rPr>
        <w:t xml:space="preserve"> Domain Sector </w:t>
      </w:r>
      <w:r w:rsidR="00F25D1A" w:rsidRPr="00F25D1A">
        <w:rPr>
          <w:rFonts w:eastAsia="Times New Roman" w:cs="Times New Roman"/>
          <w:color w:val="000000" w:themeColor="text1"/>
        </w:rPr>
        <w:t>provided images at 1-minute intervals</w:t>
      </w:r>
      <w:r w:rsidR="00B74160">
        <w:rPr>
          <w:rFonts w:eastAsia="Times New Roman" w:cs="Times New Roman"/>
          <w:color w:val="000000" w:themeColor="text1"/>
        </w:rPr>
        <w:t>.</w:t>
      </w:r>
    </w:p>
    <w:p w14:paraId="7CE06358" w14:textId="77777777" w:rsidR="00B74160" w:rsidRDefault="00B74160" w:rsidP="00A639E8">
      <w:pPr>
        <w:pStyle w:val="ListParagraph"/>
        <w:ind w:left="0"/>
        <w:rPr>
          <w:rFonts w:eastAsia="Times New Roman" w:cs="Times New Roman"/>
          <w:color w:val="000000" w:themeColor="text1"/>
        </w:rPr>
      </w:pPr>
    </w:p>
    <w:p w14:paraId="66A88F6D" w14:textId="44770A4E" w:rsidR="00B74160" w:rsidRDefault="00B74160" w:rsidP="00A639E8">
      <w:pPr>
        <w:pStyle w:val="ListParagraph"/>
        <w:ind w:left="0"/>
        <w:rPr>
          <w:rFonts w:eastAsia="Times New Roman" w:cs="Times New Roman"/>
        </w:rPr>
      </w:pPr>
      <w:r>
        <w:rPr>
          <w:rFonts w:eastAsia="Times New Roman" w:cs="Times New Roman"/>
        </w:rPr>
        <w:t>(E)</w:t>
      </w:r>
      <w:r w:rsidR="005760ED">
        <w:rPr>
          <w:rFonts w:eastAsia="Times New Roman" w:cs="Times New Roman"/>
        </w:rPr>
        <w:t xml:space="preserve"> Pulsing overshooting tops</w:t>
      </w:r>
      <w:r w:rsidR="005760ED">
        <w:rPr>
          <w:rFonts w:eastAsia="Times New Roman" w:cs="Times New Roman"/>
          <w:noProof/>
        </w:rPr>
        <w:drawing>
          <wp:inline distT="0" distB="0" distL="0" distR="0" wp14:anchorId="25D3291B" wp14:editId="1D8B7FB1">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pulseOT.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CC999FD" w14:textId="77777777" w:rsidR="00B74160" w:rsidRDefault="00B74160" w:rsidP="00A639E8">
      <w:pPr>
        <w:pStyle w:val="ListParagraph"/>
        <w:ind w:left="0"/>
        <w:rPr>
          <w:rFonts w:eastAsia="Times New Roman" w:cs="Times New Roman"/>
        </w:rPr>
      </w:pPr>
    </w:p>
    <w:p w14:paraId="1AD945CC" w14:textId="480A23A5" w:rsidR="00B74160" w:rsidRDefault="00810A65" w:rsidP="00A639E8">
      <w:pPr>
        <w:pStyle w:val="ListParagraph"/>
        <w:ind w:left="0"/>
        <w:rPr>
          <w:rFonts w:eastAsia="Times New Roman" w:cs="Times New Roman"/>
        </w:rPr>
      </w:pPr>
      <w:r w:rsidRPr="00810A65">
        <w:rPr>
          <w:rFonts w:eastAsia="Times New Roman" w:cs="Times New Roman"/>
        </w:rPr>
        <w:t xml:space="preserve">The development of a </w:t>
      </w:r>
      <w:proofErr w:type="gramStart"/>
      <w:r w:rsidRPr="00810A65">
        <w:rPr>
          <w:rFonts w:eastAsia="Times New Roman" w:cs="Times New Roman"/>
        </w:rPr>
        <w:t>thunderstorm which</w:t>
      </w:r>
      <w:proofErr w:type="gramEnd"/>
      <w:r w:rsidRPr="00810A65">
        <w:rPr>
          <w:rFonts w:eastAsia="Times New Roman" w:cs="Times New Roman"/>
        </w:rPr>
        <w:t xml:space="preserve"> produced an EF-4 tornado near </w:t>
      </w:r>
      <w:proofErr w:type="spellStart"/>
      <w:r w:rsidRPr="00810A65">
        <w:rPr>
          <w:rFonts w:eastAsia="Times New Roman" w:cs="Times New Roman"/>
        </w:rPr>
        <w:t>Alonsa</w:t>
      </w:r>
      <w:proofErr w:type="spellEnd"/>
      <w:r w:rsidRPr="00810A65">
        <w:rPr>
          <w:rFonts w:eastAsia="Times New Roman" w:cs="Times New Roman"/>
        </w:rPr>
        <w:t xml:space="preserve">, Manitoba during the early evening hours on </w:t>
      </w:r>
      <w:hyperlink r:id="rId14" w:history="1">
        <w:r w:rsidRPr="00810A65">
          <w:rPr>
            <w:rStyle w:val="Strong"/>
            <w:rFonts w:eastAsia="Times New Roman" w:cs="Times New Roman"/>
            <w:b w:val="0"/>
          </w:rPr>
          <w:t>03 August 2018</w:t>
        </w:r>
      </w:hyperlink>
      <w:r w:rsidRPr="00810A65">
        <w:rPr>
          <w:rFonts w:eastAsia="Times New Roman" w:cs="Times New Roman"/>
          <w:b/>
        </w:rPr>
        <w:t>.</w:t>
      </w:r>
      <w:r w:rsidRPr="00810A65">
        <w:rPr>
          <w:rFonts w:eastAsia="Times New Roman" w:cs="Times New Roman"/>
        </w:rPr>
        <w:t xml:space="preserve"> The cell began to develop southwest of </w:t>
      </w:r>
      <w:proofErr w:type="spellStart"/>
      <w:r w:rsidRPr="00810A65">
        <w:rPr>
          <w:rFonts w:eastAsia="Times New Roman" w:cs="Times New Roman"/>
        </w:rPr>
        <w:t>Alonsa</w:t>
      </w:r>
      <w:proofErr w:type="spellEnd"/>
      <w:r w:rsidRPr="00810A65">
        <w:rPr>
          <w:rFonts w:eastAsia="Times New Roman" w:cs="Times New Roman"/>
        </w:rPr>
        <w:t xml:space="preserve"> around 0020 UTC, and as the thunderstorm matured a series of pulsing overshooting tops could be seen. The haziness evident in the Visible imagery was due to smoke from wildfires in the western US and Canada.</w:t>
      </w:r>
    </w:p>
    <w:p w14:paraId="36888264" w14:textId="77777777" w:rsidR="00CC2F24" w:rsidRDefault="00CC2F24" w:rsidP="00A639E8">
      <w:pPr>
        <w:pStyle w:val="ListParagraph"/>
        <w:ind w:left="0"/>
        <w:rPr>
          <w:rFonts w:eastAsia="Times New Roman" w:cs="Times New Roman"/>
        </w:rPr>
      </w:pPr>
    </w:p>
    <w:p w14:paraId="14C18996" w14:textId="77777777" w:rsidR="00CC2F24" w:rsidRDefault="00CC2F24" w:rsidP="00CC2F24">
      <w:pPr>
        <w:rPr>
          <w:rFonts w:eastAsia="Times New Roman" w:cs="Times New Roman"/>
        </w:rPr>
      </w:pPr>
    </w:p>
    <w:p w14:paraId="5FC7EBFF" w14:textId="77777777" w:rsidR="00CC2F24" w:rsidRDefault="00CC2F24" w:rsidP="00CC2F24">
      <w:pPr>
        <w:rPr>
          <w:rFonts w:eastAsia="Times New Roman" w:cs="Times New Roman"/>
        </w:rPr>
      </w:pPr>
    </w:p>
    <w:p w14:paraId="13B591CC" w14:textId="77777777" w:rsidR="00CC2F24" w:rsidRDefault="00CC2F24" w:rsidP="00CC2F24">
      <w:pPr>
        <w:rPr>
          <w:rFonts w:eastAsia="Times New Roman" w:cs="Times New Roman"/>
        </w:rPr>
      </w:pPr>
    </w:p>
    <w:p w14:paraId="37A6F1C3" w14:textId="77777777" w:rsidR="00CC2F24" w:rsidRDefault="00CC2F24" w:rsidP="00CC2F24">
      <w:pPr>
        <w:rPr>
          <w:rFonts w:eastAsia="Times New Roman" w:cs="Times New Roman"/>
        </w:rPr>
      </w:pPr>
    </w:p>
    <w:p w14:paraId="1A959797" w14:textId="77777777" w:rsidR="00CC2F24" w:rsidRDefault="00CC2F24" w:rsidP="00CC2F24">
      <w:pPr>
        <w:rPr>
          <w:rFonts w:eastAsia="Times New Roman" w:cs="Times New Roman"/>
        </w:rPr>
      </w:pPr>
    </w:p>
    <w:p w14:paraId="77E535D9" w14:textId="77777777" w:rsidR="00CC2F24" w:rsidRDefault="00CC2F24" w:rsidP="00CC2F24">
      <w:pPr>
        <w:rPr>
          <w:rFonts w:eastAsia="Times New Roman" w:cs="Times New Roman"/>
        </w:rPr>
      </w:pPr>
    </w:p>
    <w:p w14:paraId="2F4FB64D" w14:textId="77777777" w:rsidR="00CC2F24" w:rsidRDefault="00CC2F24" w:rsidP="00CC2F24">
      <w:pPr>
        <w:rPr>
          <w:rFonts w:eastAsia="Times New Roman" w:cs="Times New Roman"/>
        </w:rPr>
      </w:pPr>
    </w:p>
    <w:p w14:paraId="2011742D" w14:textId="77777777" w:rsidR="00CC2F24" w:rsidRDefault="00CC2F24" w:rsidP="00CC2F24">
      <w:pPr>
        <w:rPr>
          <w:rFonts w:eastAsia="Times New Roman" w:cs="Times New Roman"/>
        </w:rPr>
      </w:pPr>
    </w:p>
    <w:p w14:paraId="58A2B1C5" w14:textId="77777777" w:rsidR="00CC2F24" w:rsidRDefault="00CC2F24" w:rsidP="00CC2F24">
      <w:pPr>
        <w:rPr>
          <w:rFonts w:eastAsia="Times New Roman" w:cs="Times New Roman"/>
        </w:rPr>
      </w:pPr>
    </w:p>
    <w:p w14:paraId="748AC115" w14:textId="77777777" w:rsidR="00CC2F24" w:rsidRDefault="00CC2F24" w:rsidP="00CC2F24">
      <w:pPr>
        <w:rPr>
          <w:rFonts w:eastAsia="Times New Roman" w:cs="Times New Roman"/>
        </w:rPr>
      </w:pPr>
    </w:p>
    <w:p w14:paraId="0A1E3FC3" w14:textId="77777777" w:rsidR="00CC2F24" w:rsidRDefault="00CC2F24" w:rsidP="00CC2F24">
      <w:pPr>
        <w:rPr>
          <w:rFonts w:eastAsia="Times New Roman" w:cs="Times New Roman"/>
        </w:rPr>
      </w:pPr>
    </w:p>
    <w:p w14:paraId="4580DC81" w14:textId="77777777" w:rsidR="00CC2F24" w:rsidRDefault="00CC2F24" w:rsidP="00CC2F24">
      <w:pPr>
        <w:rPr>
          <w:rFonts w:eastAsia="Times New Roman" w:cs="Times New Roman"/>
        </w:rPr>
      </w:pPr>
    </w:p>
    <w:p w14:paraId="7B981155" w14:textId="77777777" w:rsidR="00CC2F24" w:rsidRDefault="00CC2F24" w:rsidP="00CC2F24">
      <w:pPr>
        <w:rPr>
          <w:rFonts w:eastAsia="Times New Roman" w:cs="Times New Roman"/>
        </w:rPr>
      </w:pPr>
    </w:p>
    <w:p w14:paraId="13DDED3B" w14:textId="77777777" w:rsidR="00CC2F24" w:rsidRDefault="00CC2F24" w:rsidP="00CC2F24">
      <w:pPr>
        <w:rPr>
          <w:rFonts w:eastAsia="Times New Roman" w:cs="Times New Roman"/>
        </w:rPr>
      </w:pPr>
    </w:p>
    <w:p w14:paraId="384045C6" w14:textId="6B1E17A3" w:rsidR="00CC2F24" w:rsidRPr="00CC2F24" w:rsidRDefault="00CC2F24" w:rsidP="00CC2F24">
      <w:pPr>
        <w:rPr>
          <w:rFonts w:ascii="Times" w:eastAsia="Times New Roman" w:hAnsi="Times" w:cs="Times New Roman"/>
          <w:sz w:val="20"/>
          <w:szCs w:val="20"/>
        </w:rPr>
      </w:pPr>
      <w:r>
        <w:rPr>
          <w:rFonts w:eastAsia="Times New Roman" w:cs="Times New Roman"/>
        </w:rPr>
        <w:t xml:space="preserve">(F) </w:t>
      </w:r>
      <w:r w:rsidRPr="00CC2F24">
        <w:rPr>
          <w:rFonts w:ascii="Calibri" w:eastAsia="Times New Roman" w:hAnsi="Calibri" w:cs="Times New Roman"/>
          <w:color w:val="000000"/>
          <w:shd w:val="clear" w:color="auto" w:fill="FFFFFF"/>
        </w:rPr>
        <w:t>On-orbit visible calibration</w:t>
      </w:r>
      <w:r>
        <w:rPr>
          <w:rFonts w:ascii="Times" w:eastAsia="Times New Roman" w:hAnsi="Times" w:cs="Times New Roman"/>
          <w:noProof/>
          <w:sz w:val="20"/>
          <w:szCs w:val="20"/>
        </w:rPr>
        <w:drawing>
          <wp:inline distT="0" distB="0" distL="0" distR="0" wp14:anchorId="7C7DC86A" wp14:editId="2BB00774">
            <wp:extent cx="5486400" cy="4104005"/>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al.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5889089E" w14:textId="0022B7EC" w:rsidR="00CC2F24" w:rsidRPr="00EA1B90" w:rsidRDefault="00CC2F24" w:rsidP="00CC2F24">
      <w:pPr>
        <w:rPr>
          <w:rFonts w:ascii="Calibri" w:eastAsia="Times New Roman" w:hAnsi="Calibri" w:cs="Times New Roman"/>
          <w:color w:val="000000" w:themeColor="text1"/>
          <w:shd w:val="clear" w:color="auto" w:fill="FFFFFF"/>
        </w:rPr>
      </w:pPr>
      <w:r w:rsidRPr="00CC2F24">
        <w:rPr>
          <w:rFonts w:ascii="Calibri" w:eastAsia="Times New Roman" w:hAnsi="Calibri" w:cs="Times New Roman"/>
          <w:color w:val="000000"/>
          <w:shd w:val="clear" w:color="auto" w:fill="FFFFFF"/>
        </w:rPr>
        <w:t xml:space="preserve"> 4-GOES comparison of Hurricane John in the East Pacific Ocean, note that the GOES-15 and GOES-14</w:t>
      </w:r>
      <w:r w:rsidR="00EA1B90">
        <w:rPr>
          <w:rFonts w:ascii="Calibri" w:eastAsia="Times New Roman" w:hAnsi="Calibri" w:cs="Times New Roman"/>
          <w:color w:val="000000"/>
          <w:shd w:val="clear" w:color="auto" w:fill="FFFFFF"/>
        </w:rPr>
        <w:t xml:space="preserve"> Visible images do not appear as b</w:t>
      </w:r>
      <w:r w:rsidRPr="00EA1B90">
        <w:rPr>
          <w:rFonts w:ascii="Calibri" w:eastAsia="Times New Roman" w:hAnsi="Calibri" w:cs="Times New Roman"/>
          <w:color w:val="000000" w:themeColor="text1"/>
          <w:shd w:val="clear" w:color="auto" w:fill="FFFFFF"/>
        </w:rPr>
        <w:t xml:space="preserve">right as those from GOES-17 and GOES-16 — prior to the GOES-R Series of satellites, the performance of visible detectors degraded over time, leading to imagery that appeared more dim </w:t>
      </w:r>
      <w:proofErr w:type="gramStart"/>
      <w:r w:rsidRPr="00EA1B90">
        <w:rPr>
          <w:rFonts w:ascii="Calibri" w:eastAsia="Times New Roman" w:hAnsi="Calibri" w:cs="Times New Roman"/>
          <w:color w:val="000000" w:themeColor="text1"/>
          <w:shd w:val="clear" w:color="auto" w:fill="FFFFFF"/>
        </w:rPr>
        <w:t>as  the</w:t>
      </w:r>
      <w:proofErr w:type="gramEnd"/>
      <w:r w:rsidRPr="00EA1B90">
        <w:rPr>
          <w:rFonts w:ascii="Calibri" w:eastAsia="Times New Roman" w:hAnsi="Calibri" w:cs="Times New Roman"/>
          <w:color w:val="000000" w:themeColor="text1"/>
          <w:shd w:val="clear" w:color="auto" w:fill="FFFFFF"/>
        </w:rPr>
        <w:t> </w:t>
      </w:r>
      <w:r w:rsidRPr="00EA1B90">
        <w:rPr>
          <w:rFonts w:ascii="Times" w:eastAsia="Times New Roman" w:hAnsi="Times" w:cs="Times New Roman"/>
          <w:color w:val="000000" w:themeColor="text1"/>
          <w:sz w:val="20"/>
          <w:szCs w:val="20"/>
        </w:rPr>
        <w:fldChar w:fldCharType="begin"/>
      </w:r>
      <w:r w:rsidRPr="00EA1B90">
        <w:rPr>
          <w:rFonts w:ascii="Times" w:eastAsia="Times New Roman" w:hAnsi="Times" w:cs="Times New Roman"/>
          <w:color w:val="000000" w:themeColor="text1"/>
          <w:sz w:val="20"/>
          <w:szCs w:val="20"/>
        </w:rPr>
        <w:instrText xml:space="preserve"> HYPERLINK "http://noaasis.noaa.gov/NOAASIS/ml/imager.html" \t "_blank" </w:instrText>
      </w:r>
      <w:r w:rsidRPr="00EA1B90">
        <w:rPr>
          <w:rFonts w:ascii="Times" w:eastAsia="Times New Roman" w:hAnsi="Times" w:cs="Times New Roman"/>
          <w:color w:val="000000" w:themeColor="text1"/>
          <w:sz w:val="20"/>
          <w:szCs w:val="20"/>
        </w:rPr>
        <w:fldChar w:fldCharType="separate"/>
      </w:r>
      <w:r w:rsidRPr="00EA1B90">
        <w:rPr>
          <w:rFonts w:ascii="Calibri" w:eastAsia="Times New Roman" w:hAnsi="Calibri" w:cs="Times New Roman"/>
          <w:bCs/>
          <w:color w:val="000000" w:themeColor="text1"/>
          <w:shd w:val="clear" w:color="auto" w:fill="FFFFFF"/>
        </w:rPr>
        <w:t>Imager</w:t>
      </w:r>
      <w:r w:rsidRPr="00EA1B90">
        <w:rPr>
          <w:rFonts w:ascii="Times" w:eastAsia="Times New Roman" w:hAnsi="Times" w:cs="Times New Roman"/>
          <w:color w:val="000000" w:themeColor="text1"/>
          <w:sz w:val="20"/>
          <w:szCs w:val="20"/>
        </w:rPr>
        <w:fldChar w:fldCharType="end"/>
      </w:r>
      <w:r w:rsidRPr="00EA1B90">
        <w:rPr>
          <w:rFonts w:ascii="Calibri" w:eastAsia="Times New Roman" w:hAnsi="Calibri" w:cs="Times New Roman"/>
          <w:color w:val="000000" w:themeColor="text1"/>
          <w:shd w:val="clear" w:color="auto" w:fill="FFFFFF"/>
        </w:rPr>
        <w:t xml:space="preserve"> instrument aged. </w:t>
      </w:r>
      <w:proofErr w:type="gramStart"/>
      <w:r w:rsidRPr="00EA1B90">
        <w:rPr>
          <w:rFonts w:ascii="Calibri" w:eastAsia="Times New Roman" w:hAnsi="Calibri" w:cs="Times New Roman"/>
          <w:color w:val="000000" w:themeColor="text1"/>
          <w:shd w:val="clear" w:color="auto" w:fill="FFFFFF"/>
        </w:rPr>
        <w:t>Visible detectors on the new </w:t>
      </w:r>
      <w:r w:rsidRPr="00EA1B90">
        <w:rPr>
          <w:rFonts w:ascii="Times" w:eastAsia="Times New Roman" w:hAnsi="Times" w:cs="Times New Roman"/>
          <w:color w:val="000000" w:themeColor="text1"/>
          <w:sz w:val="20"/>
          <w:szCs w:val="20"/>
        </w:rPr>
        <w:fldChar w:fldCharType="begin"/>
      </w:r>
      <w:r w:rsidRPr="00EA1B90">
        <w:rPr>
          <w:rFonts w:ascii="Times" w:eastAsia="Times New Roman" w:hAnsi="Times" w:cs="Times New Roman"/>
          <w:color w:val="000000" w:themeColor="text1"/>
          <w:sz w:val="20"/>
          <w:szCs w:val="20"/>
        </w:rPr>
        <w:instrText xml:space="preserve"> HYPERLINK "https://www.goes-r.gov/spacesegment/abi.html" \t "_blank" </w:instrText>
      </w:r>
      <w:r w:rsidRPr="00EA1B90">
        <w:rPr>
          <w:rFonts w:ascii="Times" w:eastAsia="Times New Roman" w:hAnsi="Times" w:cs="Times New Roman"/>
          <w:color w:val="000000" w:themeColor="text1"/>
          <w:sz w:val="20"/>
          <w:szCs w:val="20"/>
        </w:rPr>
        <w:fldChar w:fldCharType="separate"/>
      </w:r>
      <w:r w:rsidRPr="00EA1B90">
        <w:rPr>
          <w:rFonts w:ascii="Calibri" w:eastAsia="Times New Roman" w:hAnsi="Calibri" w:cs="Times New Roman"/>
          <w:bCs/>
          <w:color w:val="000000" w:themeColor="text1"/>
          <w:shd w:val="clear" w:color="auto" w:fill="FFFFFF"/>
        </w:rPr>
        <w:t>ABI</w:t>
      </w:r>
      <w:r w:rsidRPr="00EA1B90">
        <w:rPr>
          <w:rFonts w:ascii="Times" w:eastAsia="Times New Roman" w:hAnsi="Times" w:cs="Times New Roman"/>
          <w:color w:val="000000" w:themeColor="text1"/>
          <w:sz w:val="20"/>
          <w:szCs w:val="20"/>
        </w:rPr>
        <w:fldChar w:fldCharType="end"/>
      </w:r>
      <w:r w:rsidRPr="00EA1B90">
        <w:rPr>
          <w:rFonts w:ascii="Calibri" w:eastAsia="Times New Roman" w:hAnsi="Calibri" w:cs="Times New Roman"/>
          <w:color w:val="000000" w:themeColor="text1"/>
          <w:shd w:val="clear" w:color="auto" w:fill="FFFFFF"/>
        </w:rPr>
        <w:t> instrument</w:t>
      </w:r>
      <w:r w:rsidR="00EA1B90">
        <w:rPr>
          <w:rFonts w:ascii="Calibri" w:eastAsia="Times New Roman" w:hAnsi="Calibri" w:cs="Times New Roman"/>
          <w:color w:val="000000" w:themeColor="text1"/>
          <w:shd w:val="clear" w:color="auto" w:fill="FFFFFF"/>
        </w:rPr>
        <w:t xml:space="preserve"> b</w:t>
      </w:r>
      <w:r w:rsidRPr="00EA1B90">
        <w:rPr>
          <w:rFonts w:ascii="Calibri" w:eastAsia="Times New Roman" w:hAnsi="Calibri" w:cs="Times New Roman"/>
          <w:color w:val="000000" w:themeColor="text1"/>
          <w:shd w:val="clear" w:color="auto" w:fill="FFFFFF"/>
        </w:rPr>
        <w:t>enefit from on-orbit calibration to remedy this type of degradation</w:t>
      </w:r>
      <w:r w:rsidR="006A432F" w:rsidRPr="00EA1B90">
        <w:rPr>
          <w:rFonts w:ascii="Calibri" w:eastAsia="Times New Roman" w:hAnsi="Calibri" w:cs="Times New Roman"/>
          <w:color w:val="000000" w:themeColor="text1"/>
          <w:shd w:val="clear" w:color="auto" w:fill="FFFFFF"/>
        </w:rPr>
        <w:t>.</w:t>
      </w:r>
      <w:proofErr w:type="gramEnd"/>
    </w:p>
    <w:p w14:paraId="77549EE7" w14:textId="77777777" w:rsidR="006A432F" w:rsidRPr="00EA1B90" w:rsidRDefault="006A432F" w:rsidP="00CC2F24">
      <w:pPr>
        <w:rPr>
          <w:rFonts w:ascii="Calibri" w:eastAsia="Times New Roman" w:hAnsi="Calibri" w:cs="Times New Roman"/>
          <w:color w:val="000000" w:themeColor="text1"/>
          <w:shd w:val="clear" w:color="auto" w:fill="FFFFFF"/>
        </w:rPr>
      </w:pPr>
    </w:p>
    <w:p w14:paraId="0E753586" w14:textId="77777777" w:rsidR="006A432F" w:rsidRDefault="006A432F" w:rsidP="006A432F">
      <w:pPr>
        <w:rPr>
          <w:rFonts w:ascii="Calibri" w:eastAsia="Times New Roman" w:hAnsi="Calibri" w:cs="Times New Roman"/>
          <w:shd w:val="clear" w:color="auto" w:fill="FFFFFF"/>
        </w:rPr>
      </w:pPr>
    </w:p>
    <w:p w14:paraId="4192FF7D" w14:textId="77777777" w:rsidR="006A432F" w:rsidRDefault="006A432F" w:rsidP="006A432F">
      <w:pPr>
        <w:rPr>
          <w:rFonts w:ascii="Calibri" w:eastAsia="Times New Roman" w:hAnsi="Calibri" w:cs="Times New Roman"/>
          <w:shd w:val="clear" w:color="auto" w:fill="FFFFFF"/>
        </w:rPr>
      </w:pPr>
    </w:p>
    <w:p w14:paraId="3F6045E3" w14:textId="77777777" w:rsidR="006A432F" w:rsidRDefault="006A432F" w:rsidP="006A432F">
      <w:pPr>
        <w:rPr>
          <w:rFonts w:ascii="Calibri" w:eastAsia="Times New Roman" w:hAnsi="Calibri" w:cs="Times New Roman"/>
          <w:shd w:val="clear" w:color="auto" w:fill="FFFFFF"/>
        </w:rPr>
      </w:pPr>
    </w:p>
    <w:p w14:paraId="6B65E962" w14:textId="77777777" w:rsidR="006A432F" w:rsidRDefault="006A432F" w:rsidP="006A432F">
      <w:pPr>
        <w:rPr>
          <w:rFonts w:ascii="Calibri" w:eastAsia="Times New Roman" w:hAnsi="Calibri" w:cs="Times New Roman"/>
          <w:shd w:val="clear" w:color="auto" w:fill="FFFFFF"/>
        </w:rPr>
      </w:pPr>
    </w:p>
    <w:p w14:paraId="3FB73F3A" w14:textId="77777777" w:rsidR="006A432F" w:rsidRDefault="006A432F" w:rsidP="006A432F">
      <w:pPr>
        <w:rPr>
          <w:rFonts w:ascii="Calibri" w:eastAsia="Times New Roman" w:hAnsi="Calibri" w:cs="Times New Roman"/>
          <w:shd w:val="clear" w:color="auto" w:fill="FFFFFF"/>
        </w:rPr>
      </w:pPr>
    </w:p>
    <w:p w14:paraId="740159D3" w14:textId="77777777" w:rsidR="006A432F" w:rsidRDefault="006A432F" w:rsidP="006A432F">
      <w:pPr>
        <w:rPr>
          <w:rFonts w:ascii="Calibri" w:eastAsia="Times New Roman" w:hAnsi="Calibri" w:cs="Times New Roman"/>
          <w:shd w:val="clear" w:color="auto" w:fill="FFFFFF"/>
        </w:rPr>
      </w:pPr>
    </w:p>
    <w:p w14:paraId="72DFF7F9" w14:textId="77777777" w:rsidR="006A432F" w:rsidRDefault="006A432F" w:rsidP="006A432F">
      <w:pPr>
        <w:rPr>
          <w:rFonts w:ascii="Calibri" w:eastAsia="Times New Roman" w:hAnsi="Calibri" w:cs="Times New Roman"/>
          <w:shd w:val="clear" w:color="auto" w:fill="FFFFFF"/>
        </w:rPr>
      </w:pPr>
    </w:p>
    <w:p w14:paraId="15390345" w14:textId="77777777" w:rsidR="006A432F" w:rsidRDefault="006A432F" w:rsidP="006A432F">
      <w:pPr>
        <w:rPr>
          <w:rFonts w:ascii="Calibri" w:eastAsia="Times New Roman" w:hAnsi="Calibri" w:cs="Times New Roman"/>
          <w:shd w:val="clear" w:color="auto" w:fill="FFFFFF"/>
        </w:rPr>
      </w:pPr>
    </w:p>
    <w:p w14:paraId="473F32A0" w14:textId="77777777" w:rsidR="006A432F" w:rsidRDefault="006A432F" w:rsidP="006A432F">
      <w:pPr>
        <w:rPr>
          <w:rFonts w:ascii="Calibri" w:eastAsia="Times New Roman" w:hAnsi="Calibri" w:cs="Times New Roman"/>
          <w:shd w:val="clear" w:color="auto" w:fill="FFFFFF"/>
        </w:rPr>
      </w:pPr>
    </w:p>
    <w:p w14:paraId="5E8605AE" w14:textId="77777777" w:rsidR="006A432F" w:rsidRDefault="006A432F" w:rsidP="006A432F">
      <w:pPr>
        <w:rPr>
          <w:rFonts w:ascii="Calibri" w:eastAsia="Times New Roman" w:hAnsi="Calibri" w:cs="Times New Roman"/>
          <w:shd w:val="clear" w:color="auto" w:fill="FFFFFF"/>
        </w:rPr>
      </w:pPr>
    </w:p>
    <w:p w14:paraId="5694D115" w14:textId="77777777" w:rsidR="006A432F" w:rsidRDefault="006A432F" w:rsidP="006A432F">
      <w:pPr>
        <w:rPr>
          <w:rFonts w:ascii="Calibri" w:eastAsia="Times New Roman" w:hAnsi="Calibri" w:cs="Times New Roman"/>
          <w:shd w:val="clear" w:color="auto" w:fill="FFFFFF"/>
        </w:rPr>
      </w:pPr>
    </w:p>
    <w:p w14:paraId="2625E98C" w14:textId="77777777" w:rsidR="006A432F" w:rsidRDefault="006A432F" w:rsidP="006A432F">
      <w:pPr>
        <w:rPr>
          <w:rFonts w:ascii="Calibri" w:eastAsia="Times New Roman" w:hAnsi="Calibri" w:cs="Times New Roman"/>
          <w:shd w:val="clear" w:color="auto" w:fill="FFFFFF"/>
        </w:rPr>
      </w:pPr>
    </w:p>
    <w:p w14:paraId="177D6E50" w14:textId="77777777" w:rsidR="006A432F" w:rsidRDefault="006A432F" w:rsidP="006A432F">
      <w:pPr>
        <w:rPr>
          <w:rFonts w:ascii="Calibri" w:eastAsia="Times New Roman" w:hAnsi="Calibri" w:cs="Times New Roman"/>
          <w:shd w:val="clear" w:color="auto" w:fill="FFFFFF"/>
        </w:rPr>
      </w:pPr>
    </w:p>
    <w:p w14:paraId="41FDAD5B" w14:textId="77777777" w:rsidR="006A432F" w:rsidRDefault="006A432F" w:rsidP="006A432F">
      <w:pPr>
        <w:rPr>
          <w:rFonts w:ascii="Calibri" w:eastAsia="Times New Roman" w:hAnsi="Calibri" w:cs="Times New Roman"/>
          <w:shd w:val="clear" w:color="auto" w:fill="FFFFFF"/>
        </w:rPr>
      </w:pPr>
    </w:p>
    <w:p w14:paraId="3D462FFF" w14:textId="0FEDD547" w:rsidR="006A432F" w:rsidRDefault="006A432F" w:rsidP="006A432F">
      <w:pPr>
        <w:rPr>
          <w:rFonts w:ascii="Calibri" w:eastAsia="Times New Roman" w:hAnsi="Calibri" w:cs="Times New Roman"/>
          <w:color w:val="000000"/>
          <w:shd w:val="clear" w:color="auto" w:fill="FFFFFF"/>
        </w:rPr>
      </w:pPr>
      <w:r>
        <w:rPr>
          <w:rFonts w:ascii="Calibri" w:eastAsia="Times New Roman" w:hAnsi="Calibri" w:cs="Times New Roman"/>
          <w:shd w:val="clear" w:color="auto" w:fill="FFFFFF"/>
        </w:rPr>
        <w:t xml:space="preserve">(G) </w:t>
      </w:r>
      <w:r>
        <w:rPr>
          <w:rFonts w:ascii="Calibri" w:eastAsia="Times New Roman" w:hAnsi="Calibri" w:cs="Times New Roman"/>
          <w:color w:val="000000"/>
          <w:shd w:val="clear" w:color="auto" w:fill="FFFFFF"/>
        </w:rPr>
        <w:t>L</w:t>
      </w:r>
      <w:r w:rsidRPr="006A432F">
        <w:rPr>
          <w:rFonts w:ascii="Calibri" w:eastAsia="Times New Roman" w:hAnsi="Calibri" w:cs="Times New Roman"/>
          <w:color w:val="000000"/>
          <w:shd w:val="clear" w:color="auto" w:fill="FFFFFF"/>
        </w:rPr>
        <w:t>ow-level Derived Motion Winds </w:t>
      </w:r>
    </w:p>
    <w:p w14:paraId="0E0CAEA9" w14:textId="568043D3" w:rsidR="006A432F" w:rsidRPr="006A432F" w:rsidRDefault="006A432F" w:rsidP="006A432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11B6DDCE" wp14:editId="41187DEC">
            <wp:extent cx="5486400" cy="3566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dmw.gif"/>
                    <pic:cNvPicPr/>
                  </pic:nvPicPr>
                  <pic:blipFill>
                    <a:blip r:embed="rId16">
                      <a:extLst>
                        <a:ext uri="{28A0092B-C50C-407E-A947-70E740481C1C}">
                          <a14:useLocalDpi xmlns:a14="http://schemas.microsoft.com/office/drawing/2010/main" val="0"/>
                        </a:ext>
                      </a:extLst>
                    </a:blip>
                    <a:stretch>
                      <a:fillRect/>
                    </a:stretch>
                  </pic:blipFill>
                  <pic:spPr>
                    <a:xfrm>
                      <a:off x="0" y="0"/>
                      <a:ext cx="5486400" cy="3566160"/>
                    </a:xfrm>
                    <a:prstGeom prst="rect">
                      <a:avLst/>
                    </a:prstGeom>
                  </pic:spPr>
                </pic:pic>
              </a:graphicData>
            </a:graphic>
          </wp:inline>
        </w:drawing>
      </w:r>
    </w:p>
    <w:p w14:paraId="188ECEF2" w14:textId="11E36F9B" w:rsidR="006A432F" w:rsidRPr="00CC2F24" w:rsidRDefault="006A432F" w:rsidP="00CC2F24">
      <w:pPr>
        <w:rPr>
          <w:rFonts w:ascii="Times" w:eastAsia="Times New Roman" w:hAnsi="Times" w:cs="Times New Roman"/>
          <w:sz w:val="20"/>
          <w:szCs w:val="20"/>
        </w:rPr>
      </w:pPr>
    </w:p>
    <w:p w14:paraId="63330620" w14:textId="77777777" w:rsidR="006A432F" w:rsidRPr="006A432F" w:rsidRDefault="006A432F" w:rsidP="006A432F">
      <w:pPr>
        <w:rPr>
          <w:rFonts w:ascii="Times" w:eastAsia="Times New Roman" w:hAnsi="Times" w:cs="Times New Roman"/>
          <w:sz w:val="20"/>
          <w:szCs w:val="20"/>
        </w:rPr>
      </w:pPr>
      <w:r w:rsidRPr="006A432F">
        <w:rPr>
          <w:rFonts w:ascii="Calibri" w:eastAsia="Times New Roman" w:hAnsi="Calibri" w:cs="Times New Roman"/>
          <w:color w:val="000000"/>
          <w:shd w:val="clear" w:color="auto" w:fill="FFFFFF"/>
        </w:rPr>
        <w:t xml:space="preserve">This imagery is the primary source of low-level (surface to 700 </w:t>
      </w:r>
      <w:proofErr w:type="spellStart"/>
      <w:r w:rsidRPr="006A432F">
        <w:rPr>
          <w:rFonts w:ascii="Calibri" w:eastAsia="Times New Roman" w:hAnsi="Calibri" w:cs="Times New Roman"/>
          <w:color w:val="000000"/>
          <w:shd w:val="clear" w:color="auto" w:fill="FFFFFF"/>
        </w:rPr>
        <w:t>hPa</w:t>
      </w:r>
      <w:proofErr w:type="spellEnd"/>
      <w:r w:rsidRPr="006A432F">
        <w:rPr>
          <w:rFonts w:ascii="Calibri" w:eastAsia="Times New Roman" w:hAnsi="Calibri" w:cs="Times New Roman"/>
          <w:color w:val="000000"/>
          <w:shd w:val="clear" w:color="auto" w:fill="FFFFFF"/>
        </w:rPr>
        <w:t>) Derived Motion Winds during the daytime hours</w:t>
      </w:r>
    </w:p>
    <w:p w14:paraId="2DFEF8F1" w14:textId="692D026A" w:rsidR="00CC2F24" w:rsidRDefault="00CC2F24" w:rsidP="00A639E8">
      <w:pPr>
        <w:pStyle w:val="ListParagraph"/>
        <w:ind w:left="0"/>
        <w:rPr>
          <w:rFonts w:eastAsia="Times New Roman" w:cs="Times New Roman"/>
        </w:rPr>
      </w:pPr>
    </w:p>
    <w:p w14:paraId="377EE3E0" w14:textId="77777777" w:rsidR="006A432F" w:rsidRDefault="006A432F" w:rsidP="00A639E8">
      <w:pPr>
        <w:pStyle w:val="ListParagraph"/>
        <w:ind w:left="0"/>
        <w:rPr>
          <w:rFonts w:eastAsia="Times New Roman" w:cs="Times New Roman"/>
        </w:rPr>
      </w:pPr>
    </w:p>
    <w:p w14:paraId="19F8D195" w14:textId="77777777" w:rsidR="006A432F" w:rsidRDefault="006A432F" w:rsidP="00A639E8">
      <w:pPr>
        <w:pStyle w:val="ListParagraph"/>
        <w:ind w:left="0"/>
        <w:rPr>
          <w:rFonts w:eastAsia="Times New Roman" w:cs="Times New Roman"/>
        </w:rPr>
      </w:pPr>
    </w:p>
    <w:p w14:paraId="0CE02ABD" w14:textId="77777777" w:rsidR="00EB4270" w:rsidRDefault="00EB4270" w:rsidP="00A639E8">
      <w:pPr>
        <w:pStyle w:val="ListParagraph"/>
        <w:ind w:left="0"/>
        <w:rPr>
          <w:rFonts w:eastAsia="Times New Roman" w:cs="Times New Roman"/>
        </w:rPr>
      </w:pPr>
    </w:p>
    <w:p w14:paraId="0ED43D46" w14:textId="77777777" w:rsidR="00EB4270" w:rsidRDefault="00EB4270" w:rsidP="00A639E8">
      <w:pPr>
        <w:pStyle w:val="ListParagraph"/>
        <w:ind w:left="0"/>
        <w:rPr>
          <w:rFonts w:eastAsia="Times New Roman" w:cs="Times New Roman"/>
        </w:rPr>
      </w:pPr>
    </w:p>
    <w:p w14:paraId="7F3F6B23" w14:textId="77777777" w:rsidR="00EB4270" w:rsidRDefault="00EB4270" w:rsidP="00A639E8">
      <w:pPr>
        <w:pStyle w:val="ListParagraph"/>
        <w:ind w:left="0"/>
        <w:rPr>
          <w:rFonts w:eastAsia="Times New Roman" w:cs="Times New Roman"/>
        </w:rPr>
      </w:pPr>
    </w:p>
    <w:p w14:paraId="3EFE0D35" w14:textId="77777777" w:rsidR="00EB4270" w:rsidRDefault="00EB4270" w:rsidP="00A639E8">
      <w:pPr>
        <w:pStyle w:val="ListParagraph"/>
        <w:ind w:left="0"/>
        <w:rPr>
          <w:rFonts w:eastAsia="Times New Roman" w:cs="Times New Roman"/>
        </w:rPr>
      </w:pPr>
    </w:p>
    <w:p w14:paraId="334D8EE2" w14:textId="77777777" w:rsidR="00EB4270" w:rsidRDefault="00EB4270" w:rsidP="00A639E8">
      <w:pPr>
        <w:pStyle w:val="ListParagraph"/>
        <w:ind w:left="0"/>
        <w:rPr>
          <w:rFonts w:eastAsia="Times New Roman" w:cs="Times New Roman"/>
        </w:rPr>
      </w:pPr>
    </w:p>
    <w:p w14:paraId="416F4BC5" w14:textId="77777777" w:rsidR="00EB4270" w:rsidRDefault="00EB4270" w:rsidP="00A639E8">
      <w:pPr>
        <w:pStyle w:val="ListParagraph"/>
        <w:ind w:left="0"/>
        <w:rPr>
          <w:rFonts w:eastAsia="Times New Roman" w:cs="Times New Roman"/>
        </w:rPr>
      </w:pPr>
    </w:p>
    <w:p w14:paraId="65BA8BF9" w14:textId="77777777" w:rsidR="00EB4270" w:rsidRDefault="00EB4270" w:rsidP="00A639E8">
      <w:pPr>
        <w:pStyle w:val="ListParagraph"/>
        <w:ind w:left="0"/>
        <w:rPr>
          <w:rFonts w:eastAsia="Times New Roman" w:cs="Times New Roman"/>
        </w:rPr>
      </w:pPr>
    </w:p>
    <w:p w14:paraId="4098AD44" w14:textId="77777777" w:rsidR="00EB4270" w:rsidRDefault="00EB4270" w:rsidP="00A639E8">
      <w:pPr>
        <w:pStyle w:val="ListParagraph"/>
        <w:ind w:left="0"/>
        <w:rPr>
          <w:rFonts w:eastAsia="Times New Roman" w:cs="Times New Roman"/>
        </w:rPr>
      </w:pPr>
    </w:p>
    <w:p w14:paraId="3C3BF36D" w14:textId="77777777" w:rsidR="00EB4270" w:rsidRDefault="00EB4270" w:rsidP="00A639E8">
      <w:pPr>
        <w:pStyle w:val="ListParagraph"/>
        <w:ind w:left="0"/>
        <w:rPr>
          <w:rFonts w:eastAsia="Times New Roman" w:cs="Times New Roman"/>
        </w:rPr>
      </w:pPr>
    </w:p>
    <w:p w14:paraId="62F681C0" w14:textId="77777777" w:rsidR="00EB4270" w:rsidRDefault="00EB4270" w:rsidP="00A639E8">
      <w:pPr>
        <w:pStyle w:val="ListParagraph"/>
        <w:ind w:left="0"/>
        <w:rPr>
          <w:rFonts w:eastAsia="Times New Roman" w:cs="Times New Roman"/>
        </w:rPr>
      </w:pPr>
    </w:p>
    <w:p w14:paraId="25DC84D5" w14:textId="77777777" w:rsidR="00EB4270" w:rsidRDefault="00EB4270" w:rsidP="00A639E8">
      <w:pPr>
        <w:pStyle w:val="ListParagraph"/>
        <w:ind w:left="0"/>
        <w:rPr>
          <w:rFonts w:eastAsia="Times New Roman" w:cs="Times New Roman"/>
        </w:rPr>
      </w:pPr>
    </w:p>
    <w:p w14:paraId="17E0B04E" w14:textId="77777777" w:rsidR="00EB4270" w:rsidRDefault="00EB4270" w:rsidP="00A639E8">
      <w:pPr>
        <w:pStyle w:val="ListParagraph"/>
        <w:ind w:left="0"/>
        <w:rPr>
          <w:rFonts w:eastAsia="Times New Roman" w:cs="Times New Roman"/>
        </w:rPr>
      </w:pPr>
    </w:p>
    <w:p w14:paraId="21D85A68" w14:textId="77777777" w:rsidR="00EB4270" w:rsidRDefault="00EB4270" w:rsidP="00A639E8">
      <w:pPr>
        <w:pStyle w:val="ListParagraph"/>
        <w:ind w:left="0"/>
        <w:rPr>
          <w:rFonts w:eastAsia="Times New Roman" w:cs="Times New Roman"/>
        </w:rPr>
      </w:pPr>
    </w:p>
    <w:p w14:paraId="041118DC" w14:textId="77777777" w:rsidR="00EB4270" w:rsidRDefault="00EB4270" w:rsidP="00A639E8">
      <w:pPr>
        <w:pStyle w:val="ListParagraph"/>
        <w:ind w:left="0"/>
        <w:rPr>
          <w:rFonts w:eastAsia="Times New Roman" w:cs="Times New Roman"/>
        </w:rPr>
      </w:pPr>
    </w:p>
    <w:p w14:paraId="1EF35191" w14:textId="77777777" w:rsidR="00EB4270" w:rsidRDefault="00EB4270" w:rsidP="00A639E8">
      <w:pPr>
        <w:pStyle w:val="ListParagraph"/>
        <w:ind w:left="0"/>
        <w:rPr>
          <w:rFonts w:eastAsia="Times New Roman" w:cs="Times New Roman"/>
        </w:rPr>
      </w:pPr>
    </w:p>
    <w:p w14:paraId="778CF081" w14:textId="77777777" w:rsidR="00EB4270" w:rsidRDefault="00EB4270" w:rsidP="00A639E8">
      <w:pPr>
        <w:pStyle w:val="ListParagraph"/>
        <w:ind w:left="0"/>
        <w:rPr>
          <w:rFonts w:eastAsia="Times New Roman" w:cs="Times New Roman"/>
        </w:rPr>
      </w:pPr>
    </w:p>
    <w:p w14:paraId="74F373FB" w14:textId="77777777" w:rsidR="00EB4270" w:rsidRDefault="00EB4270" w:rsidP="00A639E8">
      <w:pPr>
        <w:pStyle w:val="ListParagraph"/>
        <w:ind w:left="0"/>
        <w:rPr>
          <w:rFonts w:eastAsia="Times New Roman" w:cs="Times New Roman"/>
        </w:rPr>
      </w:pPr>
    </w:p>
    <w:p w14:paraId="3AB54C69" w14:textId="77777777" w:rsidR="00EB4270" w:rsidRDefault="00EB4270" w:rsidP="00A639E8">
      <w:pPr>
        <w:pStyle w:val="ListParagraph"/>
        <w:ind w:left="0"/>
        <w:rPr>
          <w:rFonts w:eastAsia="Times New Roman" w:cs="Times New Roman"/>
        </w:rPr>
      </w:pPr>
    </w:p>
    <w:p w14:paraId="77696EAE" w14:textId="77777777" w:rsidR="00EB4270" w:rsidRDefault="00EB4270" w:rsidP="00A639E8">
      <w:pPr>
        <w:pStyle w:val="ListParagraph"/>
        <w:ind w:left="0"/>
        <w:rPr>
          <w:rFonts w:eastAsia="Times New Roman" w:cs="Times New Roman"/>
        </w:rPr>
      </w:pPr>
    </w:p>
    <w:p w14:paraId="58C88F4A" w14:textId="77777777" w:rsidR="00EB4270" w:rsidRDefault="00EB4270" w:rsidP="00EB4270">
      <w:pPr>
        <w:rPr>
          <w:rFonts w:ascii="Calibri" w:eastAsia="Times New Roman" w:hAnsi="Calibri" w:cs="Times New Roman"/>
          <w:b/>
          <w:color w:val="000000"/>
          <w:shd w:val="clear" w:color="auto" w:fill="FFFFFF"/>
        </w:rPr>
      </w:pPr>
      <w:r w:rsidRPr="00EB4270">
        <w:rPr>
          <w:rFonts w:ascii="Calibri" w:eastAsia="Times New Roman" w:hAnsi="Calibri" w:cs="Times New Roman"/>
          <w:b/>
          <w:color w:val="000000"/>
          <w:shd w:val="clear" w:color="auto" w:fill="FFEE94"/>
        </w:rPr>
        <w:t>B</w:t>
      </w:r>
      <w:r w:rsidRPr="00EB4270">
        <w:rPr>
          <w:rFonts w:ascii="Calibri" w:eastAsia="Times New Roman" w:hAnsi="Calibri" w:cs="Times New Roman"/>
          <w:b/>
          <w:color w:val="000000"/>
          <w:shd w:val="clear" w:color="auto" w:fill="FFFFFF"/>
        </w:rPr>
        <w:t>AND 3 (0.86 µm) VEGETATION</w:t>
      </w:r>
    </w:p>
    <w:p w14:paraId="44216F0D" w14:textId="77777777" w:rsidR="00EB4270" w:rsidRDefault="00EB4270" w:rsidP="00EB4270">
      <w:pPr>
        <w:rPr>
          <w:rFonts w:ascii="Times" w:eastAsia="Times New Roman" w:hAnsi="Times" w:cs="Times New Roman"/>
          <w:b/>
          <w:sz w:val="20"/>
          <w:szCs w:val="20"/>
        </w:rPr>
      </w:pPr>
    </w:p>
    <w:p w14:paraId="65D29777" w14:textId="4221FE7D" w:rsidR="00EB4270" w:rsidRDefault="00EB4270" w:rsidP="00EB4270">
      <w:pPr>
        <w:pStyle w:val="ListParagraph"/>
        <w:numPr>
          <w:ilvl w:val="0"/>
          <w:numId w:val="2"/>
        </w:numPr>
        <w:rPr>
          <w:rFonts w:ascii="Times" w:eastAsia="Times New Roman" w:hAnsi="Times" w:cs="Times New Roman"/>
          <w:b/>
          <w:sz w:val="20"/>
          <w:szCs w:val="20"/>
        </w:rPr>
      </w:pPr>
      <w:r>
        <w:rPr>
          <w:rFonts w:ascii="Times" w:eastAsia="Times New Roman" w:hAnsi="Times" w:cs="Times New Roman"/>
          <w:b/>
          <w:sz w:val="20"/>
          <w:szCs w:val="20"/>
        </w:rPr>
        <w:t>Dark smoke plumes</w:t>
      </w:r>
    </w:p>
    <w:p w14:paraId="2A37D6B4" w14:textId="7B378970" w:rsidR="00EB4270" w:rsidRDefault="00EB4270" w:rsidP="00EA1B90">
      <w:pPr>
        <w:pStyle w:val="ListParagraph"/>
        <w:tabs>
          <w:tab w:val="left" w:pos="0"/>
        </w:tabs>
        <w:ind w:hanging="720"/>
        <w:rPr>
          <w:rFonts w:ascii="Times" w:eastAsia="Times New Roman" w:hAnsi="Times" w:cs="Times New Roman"/>
          <w:b/>
          <w:sz w:val="20"/>
          <w:szCs w:val="20"/>
        </w:rPr>
      </w:pPr>
      <w:r>
        <w:rPr>
          <w:rFonts w:ascii="Times" w:eastAsia="Times New Roman" w:hAnsi="Times" w:cs="Times New Roman"/>
          <w:b/>
          <w:noProof/>
          <w:sz w:val="20"/>
          <w:szCs w:val="20"/>
        </w:rPr>
        <w:drawing>
          <wp:inline distT="0" distB="0" distL="0" distR="0" wp14:anchorId="1CA079D0" wp14:editId="380D4E10">
            <wp:extent cx="54864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wifire.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8C9134B" w14:textId="77777777" w:rsidR="00EA1B90" w:rsidRPr="00EA1B90" w:rsidRDefault="00EA1B90" w:rsidP="00EA1B90">
      <w:pPr>
        <w:rPr>
          <w:rFonts w:ascii="Times" w:eastAsia="Times New Roman" w:hAnsi="Times" w:cs="Times New Roman"/>
          <w:sz w:val="20"/>
          <w:szCs w:val="20"/>
        </w:rPr>
      </w:pPr>
      <w:r w:rsidRPr="00EA1B90">
        <w:rPr>
          <w:rFonts w:ascii="Arial" w:eastAsia="Times New Roman" w:hAnsi="Arial" w:cs="Arial"/>
          <w:color w:val="000000"/>
          <w:sz w:val="21"/>
          <w:szCs w:val="21"/>
          <w:shd w:val="clear" w:color="auto" w:fill="FFFFFF"/>
        </w:rPr>
        <w:t xml:space="preserve">The explosion and subsequent fire was not sufficiently hot to be detected by the shortwave infrared 3.9 µm channel on GOES-16. However, the smoke plume is </w:t>
      </w:r>
      <w:r w:rsidRPr="00EA1B90">
        <w:rPr>
          <w:rFonts w:ascii="Arial" w:eastAsia="Times New Roman" w:hAnsi="Arial" w:cs="Arial"/>
          <w:color w:val="000000" w:themeColor="text1"/>
          <w:sz w:val="21"/>
          <w:szCs w:val="21"/>
          <w:shd w:val="clear" w:color="auto" w:fill="FFFFFF"/>
        </w:rPr>
        <w:t>obvious </w:t>
      </w:r>
      <w:hyperlink r:id="rId18" w:history="1">
        <w:r w:rsidRPr="00EA1B90">
          <w:rPr>
            <w:rFonts w:ascii="Arial" w:eastAsia="Times New Roman" w:hAnsi="Arial" w:cs="Arial"/>
            <w:color w:val="000000" w:themeColor="text1"/>
            <w:sz w:val="21"/>
            <w:szCs w:val="21"/>
            <w:shd w:val="clear" w:color="auto" w:fill="FFFFFF"/>
          </w:rPr>
          <w:t>in this animation</w:t>
        </w:r>
      </w:hyperlink>
      <w:r w:rsidRPr="00EA1B90">
        <w:rPr>
          <w:rFonts w:ascii="Arial" w:eastAsia="Times New Roman" w:hAnsi="Arial" w:cs="Arial"/>
          <w:color w:val="000000" w:themeColor="text1"/>
          <w:sz w:val="21"/>
          <w:szCs w:val="21"/>
          <w:shd w:val="clear" w:color="auto" w:fill="FFFFFF"/>
        </w:rPr>
        <w:t>, cooler than the background by 3-4ºC, and yellow in the enhancement chosen</w:t>
      </w:r>
      <w:r w:rsidRPr="00EA1B90">
        <w:rPr>
          <w:rFonts w:ascii="Arial" w:eastAsia="Times New Roman" w:hAnsi="Arial" w:cs="Arial"/>
          <w:color w:val="000000"/>
          <w:sz w:val="21"/>
          <w:szCs w:val="21"/>
          <w:shd w:val="clear" w:color="auto" w:fill="FFFFFF"/>
        </w:rPr>
        <w:t>.</w:t>
      </w:r>
    </w:p>
    <w:p w14:paraId="747F533E" w14:textId="77777777" w:rsidR="00EA1B90" w:rsidRPr="00EA1B90" w:rsidRDefault="00EA1B90" w:rsidP="00EA1B90">
      <w:pPr>
        <w:rPr>
          <w:rFonts w:ascii="Times" w:eastAsia="Times New Roman" w:hAnsi="Times" w:cs="Times New Roman"/>
          <w:sz w:val="20"/>
          <w:szCs w:val="20"/>
        </w:rPr>
      </w:pPr>
      <w:r w:rsidRPr="00EA1B90">
        <w:rPr>
          <w:rFonts w:ascii="Arial" w:eastAsia="Times New Roman" w:hAnsi="Arial" w:cs="Arial"/>
          <w:color w:val="000000"/>
          <w:sz w:val="21"/>
          <w:szCs w:val="21"/>
          <w:shd w:val="clear" w:color="auto" w:fill="FFFFFF"/>
        </w:rPr>
        <w:t>The dark smoke plume was also evident on Near-Infrared “Vegetation” (0.86 µm) images (above), aided by the additional contrast between the dark plume and the lighter gray appearance of the land surface</w:t>
      </w:r>
    </w:p>
    <w:p w14:paraId="7178949A" w14:textId="77777777" w:rsidR="00EB4270" w:rsidRDefault="00EB4270" w:rsidP="00EB4270">
      <w:pPr>
        <w:pStyle w:val="ListParagraph"/>
        <w:rPr>
          <w:rFonts w:ascii="Times" w:eastAsia="Times New Roman" w:hAnsi="Times" w:cs="Times New Roman"/>
          <w:b/>
          <w:sz w:val="20"/>
          <w:szCs w:val="20"/>
        </w:rPr>
      </w:pPr>
    </w:p>
    <w:p w14:paraId="4C5709DB" w14:textId="1D3BB419" w:rsidR="00EB4270" w:rsidRDefault="00EB4270" w:rsidP="00EA1B90">
      <w:pPr>
        <w:pStyle w:val="ListParagraph"/>
        <w:numPr>
          <w:ilvl w:val="0"/>
          <w:numId w:val="2"/>
        </w:numPr>
        <w:ind w:left="0" w:firstLine="0"/>
        <w:rPr>
          <w:rFonts w:ascii="Times" w:eastAsia="Times New Roman" w:hAnsi="Times" w:cs="Times New Roman"/>
          <w:b/>
          <w:sz w:val="20"/>
          <w:szCs w:val="20"/>
        </w:rPr>
      </w:pPr>
      <w:r>
        <w:rPr>
          <w:rFonts w:ascii="Times" w:eastAsia="Times New Roman" w:hAnsi="Times" w:cs="Times New Roman"/>
          <w:b/>
          <w:sz w:val="20"/>
          <w:szCs w:val="20"/>
        </w:rPr>
        <w:t>Aerial extent of flooding</w:t>
      </w:r>
      <w:r w:rsidR="00EA1B90">
        <w:rPr>
          <w:rFonts w:ascii="Times" w:eastAsia="Times New Roman" w:hAnsi="Times" w:cs="Times New Roman"/>
          <w:b/>
          <w:noProof/>
          <w:sz w:val="20"/>
          <w:szCs w:val="20"/>
        </w:rPr>
        <w:drawing>
          <wp:inline distT="0" distB="0" distL="0" distR="0" wp14:anchorId="1678D8F5" wp14:editId="23902AE2">
            <wp:extent cx="5486400" cy="4104005"/>
            <wp:effectExtent l="0" t="0" r="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fload.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113C075B" w14:textId="55F2E9AB" w:rsidR="00EA1B90" w:rsidRDefault="00EA1B90" w:rsidP="00EA1B90">
      <w:pPr>
        <w:pStyle w:val="ListParagraph"/>
        <w:tabs>
          <w:tab w:val="left" w:pos="0"/>
          <w:tab w:val="left" w:pos="1170"/>
        </w:tabs>
        <w:ind w:left="0"/>
        <w:rPr>
          <w:rFonts w:ascii="Arial" w:eastAsia="Times New Roman" w:hAnsi="Arial" w:cs="Arial"/>
          <w:color w:val="000000" w:themeColor="text1"/>
          <w:sz w:val="21"/>
          <w:szCs w:val="21"/>
          <w:shd w:val="clear" w:color="auto" w:fill="FFFFFF"/>
        </w:rPr>
      </w:pPr>
      <w:r w:rsidRPr="00EA1B90">
        <w:rPr>
          <w:rFonts w:ascii="Arial" w:eastAsia="Times New Roman" w:hAnsi="Arial" w:cs="Arial"/>
          <w:color w:val="000000" w:themeColor="text1"/>
          <w:sz w:val="21"/>
          <w:szCs w:val="21"/>
          <w:shd w:val="clear" w:color="auto" w:fill="FFFFFF"/>
        </w:rPr>
        <w:t>Comparison of GOES-16 “Red” Visible </w:t>
      </w:r>
      <w:r w:rsidRPr="00EA1B90">
        <w:rPr>
          <w:rFonts w:ascii="Arial" w:eastAsia="Times New Roman" w:hAnsi="Arial" w:cs="Arial"/>
          <w:bCs/>
          <w:color w:val="000000" w:themeColor="text1"/>
          <w:sz w:val="21"/>
          <w:szCs w:val="21"/>
          <w:shd w:val="clear" w:color="auto" w:fill="FFFFFF"/>
        </w:rPr>
        <w:t>(</w:t>
      </w:r>
      <w:hyperlink r:id="rId20" w:history="1">
        <w:r w:rsidRPr="00EA1B90">
          <w:rPr>
            <w:rFonts w:ascii="Arial" w:eastAsia="Times New Roman" w:hAnsi="Arial" w:cs="Arial"/>
            <w:bCs/>
            <w:color w:val="000000" w:themeColor="text1"/>
            <w:sz w:val="21"/>
            <w:szCs w:val="21"/>
            <w:shd w:val="clear" w:color="auto" w:fill="FFFFFF"/>
          </w:rPr>
          <w:t>0.64 µm</w:t>
        </w:r>
      </w:hyperlink>
      <w:r w:rsidRPr="00EA1B90">
        <w:rPr>
          <w:rFonts w:ascii="Arial" w:eastAsia="Times New Roman" w:hAnsi="Arial" w:cs="Arial"/>
          <w:color w:val="000000" w:themeColor="text1"/>
          <w:sz w:val="21"/>
          <w:szCs w:val="21"/>
          <w:shd w:val="clear" w:color="auto" w:fill="FFFFFF"/>
        </w:rPr>
        <w:t>), Near-Infrared “Vegetation” (</w:t>
      </w:r>
      <w:hyperlink r:id="rId21" w:history="1">
        <w:r w:rsidRPr="00EA1B90">
          <w:rPr>
            <w:rFonts w:ascii="Arial" w:eastAsia="Times New Roman" w:hAnsi="Arial" w:cs="Arial"/>
            <w:bCs/>
            <w:color w:val="000000" w:themeColor="text1"/>
            <w:sz w:val="21"/>
            <w:szCs w:val="21"/>
            <w:shd w:val="clear" w:color="auto" w:fill="FFFFFF"/>
          </w:rPr>
          <w:t>0.86 µm</w:t>
        </w:r>
      </w:hyperlink>
      <w:r w:rsidRPr="00EA1B90">
        <w:rPr>
          <w:rFonts w:ascii="Arial" w:eastAsia="Times New Roman" w:hAnsi="Arial" w:cs="Arial"/>
          <w:color w:val="000000" w:themeColor="text1"/>
          <w:sz w:val="21"/>
          <w:szCs w:val="21"/>
          <w:shd w:val="clear" w:color="auto" w:fill="FFFFFF"/>
        </w:rPr>
        <w:t>) and Near-Infrared “Snow/Ice” (</w:t>
      </w:r>
      <w:hyperlink r:id="rId22" w:history="1">
        <w:r w:rsidRPr="00EA1B90">
          <w:rPr>
            <w:rFonts w:ascii="Arial" w:eastAsia="Times New Roman" w:hAnsi="Arial" w:cs="Arial"/>
            <w:bCs/>
            <w:color w:val="000000" w:themeColor="text1"/>
            <w:sz w:val="21"/>
            <w:szCs w:val="21"/>
            <w:shd w:val="clear" w:color="auto" w:fill="FFFFFF"/>
          </w:rPr>
          <w:t>1.61 µm</w:t>
        </w:r>
      </w:hyperlink>
      <w:r w:rsidRPr="00EA1B90">
        <w:rPr>
          <w:rFonts w:ascii="Arial" w:eastAsia="Times New Roman" w:hAnsi="Arial" w:cs="Arial"/>
          <w:color w:val="000000" w:themeColor="text1"/>
          <w:sz w:val="21"/>
          <w:szCs w:val="21"/>
          <w:shd w:val="clear" w:color="auto" w:fill="FFFFFF"/>
        </w:rPr>
        <w:t>) images</w:t>
      </w:r>
      <w:r w:rsidRPr="00EA1B90">
        <w:rPr>
          <w:rFonts w:ascii="Arial" w:eastAsia="Times New Roman" w:hAnsi="Arial" w:cs="Arial"/>
          <w:bCs/>
          <w:i/>
          <w:iCs/>
          <w:color w:val="000000" w:themeColor="text1"/>
          <w:sz w:val="21"/>
          <w:szCs w:val="21"/>
          <w:shd w:val="clear" w:color="auto" w:fill="FFFFFF"/>
        </w:rPr>
        <w:t>,</w:t>
      </w:r>
      <w:r w:rsidRPr="00EA1B90">
        <w:rPr>
          <w:rFonts w:ascii="Arial" w:eastAsia="Times New Roman" w:hAnsi="Arial" w:cs="Arial"/>
          <w:i/>
          <w:iCs/>
          <w:color w:val="000000" w:themeColor="text1"/>
          <w:sz w:val="21"/>
          <w:szCs w:val="21"/>
          <w:shd w:val="clear" w:color="auto" w:fill="FFFFFF"/>
        </w:rPr>
        <w:t> </w:t>
      </w:r>
      <w:r w:rsidRPr="00EA1B90">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23" w:history="1">
        <w:r w:rsidRPr="00EA1B90">
          <w:rPr>
            <w:rFonts w:ascii="Arial" w:eastAsia="Times New Roman" w:hAnsi="Arial" w:cs="Arial"/>
            <w:bCs/>
            <w:color w:val="000000" w:themeColor="text1"/>
            <w:sz w:val="21"/>
            <w:szCs w:val="21"/>
            <w:shd w:val="clear" w:color="auto" w:fill="FFFFFF"/>
          </w:rPr>
          <w:t>ABI</w:t>
        </w:r>
      </w:hyperlink>
      <w:r w:rsidRPr="00EA1B90">
        <w:rPr>
          <w:rFonts w:ascii="Arial" w:eastAsia="Times New Roman" w:hAnsi="Arial" w:cs="Arial"/>
          <w:color w:val="000000" w:themeColor="text1"/>
          <w:sz w:val="21"/>
          <w:szCs w:val="21"/>
          <w:shd w:val="clear" w:color="auto" w:fill="FFFFFF"/>
        </w:rPr>
        <w:t> spectral bands useful for identifying areas of flooding.</w:t>
      </w:r>
    </w:p>
    <w:p w14:paraId="669624A4" w14:textId="77777777" w:rsidR="00887C75" w:rsidRDefault="00887C75" w:rsidP="00EA1B90">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29088B4F" w14:textId="6427FA08" w:rsidR="00887C75" w:rsidRPr="00EA1B90" w:rsidRDefault="00887C75" w:rsidP="00EA1B90">
      <w:pPr>
        <w:pStyle w:val="ListParagraph"/>
        <w:tabs>
          <w:tab w:val="left" w:pos="0"/>
          <w:tab w:val="left" w:pos="1170"/>
        </w:tabs>
        <w:ind w:left="0"/>
        <w:rPr>
          <w:rFonts w:ascii="Times" w:eastAsia="Times New Roman" w:hAnsi="Times" w:cs="Times New Roman"/>
          <w:color w:val="000000" w:themeColor="text1"/>
          <w:sz w:val="20"/>
          <w:szCs w:val="20"/>
        </w:rPr>
      </w:pPr>
      <w:r>
        <w:rPr>
          <w:rFonts w:ascii="Arial" w:eastAsia="Times New Roman" w:hAnsi="Arial" w:cs="Arial"/>
          <w:color w:val="000000" w:themeColor="text1"/>
          <w:sz w:val="21"/>
          <w:szCs w:val="21"/>
          <w:shd w:val="clear" w:color="auto" w:fill="FFFFFF"/>
        </w:rPr>
        <w:t xml:space="preserve">To </w:t>
      </w:r>
      <w:proofErr w:type="gramStart"/>
      <w:r>
        <w:rPr>
          <w:rFonts w:ascii="Arial" w:eastAsia="Times New Roman" w:hAnsi="Arial" w:cs="Arial"/>
          <w:color w:val="000000" w:themeColor="text1"/>
          <w:sz w:val="21"/>
          <w:szCs w:val="21"/>
          <w:shd w:val="clear" w:color="auto" w:fill="FFFFFF"/>
        </w:rPr>
        <w:t>do :</w:t>
      </w:r>
      <w:proofErr w:type="gramEnd"/>
      <w:r>
        <w:rPr>
          <w:rFonts w:ascii="Arial" w:eastAsia="Times New Roman" w:hAnsi="Arial" w:cs="Arial"/>
          <w:color w:val="000000" w:themeColor="text1"/>
          <w:sz w:val="21"/>
          <w:szCs w:val="21"/>
          <w:shd w:val="clear" w:color="auto" w:fill="FFFFFF"/>
        </w:rPr>
        <w:t xml:space="preserve"> Stott L To add burn scar image from </w:t>
      </w:r>
      <w:proofErr w:type="spellStart"/>
      <w:r>
        <w:rPr>
          <w:rFonts w:ascii="Arial" w:eastAsia="Times New Roman" w:hAnsi="Arial" w:cs="Arial"/>
          <w:color w:val="000000" w:themeColor="text1"/>
          <w:sz w:val="21"/>
          <w:szCs w:val="21"/>
          <w:shd w:val="clear" w:color="auto" w:fill="FFFFFF"/>
        </w:rPr>
        <w:t>Navada</w:t>
      </w:r>
      <w:proofErr w:type="spellEnd"/>
      <w:r>
        <w:rPr>
          <w:rFonts w:ascii="Arial" w:eastAsia="Times New Roman" w:hAnsi="Arial" w:cs="Arial"/>
          <w:color w:val="000000" w:themeColor="text1"/>
          <w:sz w:val="21"/>
          <w:szCs w:val="21"/>
          <w:shd w:val="clear" w:color="auto" w:fill="FFFFFF"/>
        </w:rPr>
        <w:t>.</w:t>
      </w:r>
    </w:p>
    <w:p w14:paraId="5963B9C8" w14:textId="77777777" w:rsidR="00EA1B90" w:rsidRDefault="00EA1B90" w:rsidP="0076044A">
      <w:pPr>
        <w:pStyle w:val="ListParagraph"/>
        <w:ind w:left="0"/>
        <w:rPr>
          <w:rFonts w:ascii="Times" w:eastAsia="Times New Roman" w:hAnsi="Times" w:cs="Times New Roman"/>
          <w:color w:val="000000" w:themeColor="text1"/>
          <w:sz w:val="20"/>
          <w:szCs w:val="20"/>
        </w:rPr>
      </w:pPr>
    </w:p>
    <w:p w14:paraId="31651D18" w14:textId="77777777" w:rsidR="0076044A" w:rsidRPr="00EB4270" w:rsidRDefault="0076044A" w:rsidP="0076044A">
      <w:pPr>
        <w:pStyle w:val="ListParagraph"/>
        <w:ind w:left="0"/>
        <w:rPr>
          <w:rFonts w:ascii="Times" w:eastAsia="Times New Roman" w:hAnsi="Times" w:cs="Times New Roman"/>
          <w:b/>
          <w:sz w:val="20"/>
          <w:szCs w:val="20"/>
        </w:rPr>
      </w:pPr>
    </w:p>
    <w:p w14:paraId="07C6AE39" w14:textId="2D2CC96B" w:rsidR="00EB4270" w:rsidRDefault="00EB4270" w:rsidP="00EB4270">
      <w:pPr>
        <w:rPr>
          <w:rFonts w:ascii="Times" w:eastAsia="Times New Roman" w:hAnsi="Times" w:cs="Times New Roman"/>
          <w:b/>
          <w:sz w:val="20"/>
          <w:szCs w:val="20"/>
        </w:rPr>
      </w:pPr>
    </w:p>
    <w:p w14:paraId="0D9CCD84" w14:textId="77777777" w:rsidR="00727F6F" w:rsidRDefault="00727F6F" w:rsidP="00EB4270">
      <w:pPr>
        <w:rPr>
          <w:rFonts w:ascii="Times" w:eastAsia="Times New Roman" w:hAnsi="Times" w:cs="Times New Roman"/>
          <w:b/>
          <w:sz w:val="20"/>
          <w:szCs w:val="20"/>
        </w:rPr>
      </w:pPr>
    </w:p>
    <w:p w14:paraId="53850463" w14:textId="77777777" w:rsidR="00727F6F" w:rsidRDefault="00727F6F" w:rsidP="00EB4270">
      <w:pPr>
        <w:rPr>
          <w:rFonts w:ascii="Times" w:eastAsia="Times New Roman" w:hAnsi="Times" w:cs="Times New Roman"/>
          <w:b/>
          <w:sz w:val="20"/>
          <w:szCs w:val="20"/>
        </w:rPr>
      </w:pPr>
    </w:p>
    <w:p w14:paraId="31063616" w14:textId="77777777" w:rsidR="00727F6F" w:rsidRDefault="00727F6F" w:rsidP="00EB4270">
      <w:pPr>
        <w:rPr>
          <w:rFonts w:ascii="Times" w:eastAsia="Times New Roman" w:hAnsi="Times" w:cs="Times New Roman"/>
          <w:b/>
          <w:sz w:val="20"/>
          <w:szCs w:val="20"/>
        </w:rPr>
      </w:pPr>
    </w:p>
    <w:p w14:paraId="5655C7F4" w14:textId="77777777" w:rsidR="00727F6F" w:rsidRDefault="00727F6F" w:rsidP="00EB4270">
      <w:pPr>
        <w:rPr>
          <w:rFonts w:ascii="Times" w:eastAsia="Times New Roman" w:hAnsi="Times" w:cs="Times New Roman"/>
          <w:b/>
          <w:sz w:val="20"/>
          <w:szCs w:val="20"/>
        </w:rPr>
      </w:pPr>
    </w:p>
    <w:p w14:paraId="33E4ACF0" w14:textId="77777777" w:rsidR="00727F6F" w:rsidRDefault="00727F6F" w:rsidP="00EB4270">
      <w:pPr>
        <w:rPr>
          <w:rFonts w:ascii="Times" w:eastAsia="Times New Roman" w:hAnsi="Times" w:cs="Times New Roman"/>
          <w:b/>
          <w:sz w:val="20"/>
          <w:szCs w:val="20"/>
        </w:rPr>
      </w:pPr>
    </w:p>
    <w:p w14:paraId="66CB5019" w14:textId="77777777" w:rsidR="00727F6F" w:rsidRDefault="00727F6F" w:rsidP="00EB4270">
      <w:pPr>
        <w:rPr>
          <w:rFonts w:ascii="Times" w:eastAsia="Times New Roman" w:hAnsi="Times" w:cs="Times New Roman"/>
          <w:b/>
          <w:sz w:val="20"/>
          <w:szCs w:val="20"/>
        </w:rPr>
      </w:pPr>
    </w:p>
    <w:p w14:paraId="20CCB1EA" w14:textId="77777777" w:rsidR="00727F6F" w:rsidRDefault="00727F6F" w:rsidP="00EB4270">
      <w:pPr>
        <w:rPr>
          <w:rFonts w:ascii="Times" w:eastAsia="Times New Roman" w:hAnsi="Times" w:cs="Times New Roman"/>
          <w:b/>
          <w:sz w:val="20"/>
          <w:szCs w:val="20"/>
        </w:rPr>
      </w:pPr>
    </w:p>
    <w:p w14:paraId="67D227E3" w14:textId="77777777" w:rsidR="00727F6F" w:rsidRDefault="00727F6F" w:rsidP="00EB4270">
      <w:pPr>
        <w:rPr>
          <w:rFonts w:ascii="Times" w:eastAsia="Times New Roman" w:hAnsi="Times" w:cs="Times New Roman"/>
          <w:b/>
          <w:sz w:val="20"/>
          <w:szCs w:val="20"/>
        </w:rPr>
      </w:pPr>
    </w:p>
    <w:p w14:paraId="04510D0E" w14:textId="77777777" w:rsidR="00727F6F" w:rsidRDefault="00727F6F" w:rsidP="00EB4270">
      <w:pPr>
        <w:rPr>
          <w:rFonts w:ascii="Times" w:eastAsia="Times New Roman" w:hAnsi="Times" w:cs="Times New Roman"/>
          <w:b/>
          <w:sz w:val="20"/>
          <w:szCs w:val="20"/>
        </w:rPr>
      </w:pPr>
    </w:p>
    <w:p w14:paraId="346E808B" w14:textId="77777777" w:rsidR="00727F6F" w:rsidRDefault="00727F6F" w:rsidP="00EB4270">
      <w:pPr>
        <w:rPr>
          <w:rFonts w:ascii="Times" w:eastAsia="Times New Roman" w:hAnsi="Times" w:cs="Times New Roman"/>
          <w:b/>
          <w:sz w:val="20"/>
          <w:szCs w:val="20"/>
        </w:rPr>
      </w:pPr>
    </w:p>
    <w:p w14:paraId="0E461FA7" w14:textId="77777777" w:rsidR="00727F6F" w:rsidRDefault="00727F6F" w:rsidP="00EB4270">
      <w:pPr>
        <w:rPr>
          <w:rFonts w:ascii="Times" w:eastAsia="Times New Roman" w:hAnsi="Times" w:cs="Times New Roman"/>
          <w:b/>
          <w:sz w:val="20"/>
          <w:szCs w:val="20"/>
        </w:rPr>
      </w:pPr>
    </w:p>
    <w:p w14:paraId="33390443" w14:textId="77777777" w:rsidR="00727F6F" w:rsidRDefault="00727F6F" w:rsidP="00EB4270">
      <w:pPr>
        <w:rPr>
          <w:rFonts w:ascii="Times" w:eastAsia="Times New Roman" w:hAnsi="Times" w:cs="Times New Roman"/>
          <w:b/>
          <w:sz w:val="20"/>
          <w:szCs w:val="20"/>
        </w:rPr>
      </w:pPr>
    </w:p>
    <w:p w14:paraId="2D6559D4" w14:textId="77777777" w:rsidR="00727F6F" w:rsidRDefault="00727F6F" w:rsidP="00EB4270">
      <w:pPr>
        <w:rPr>
          <w:rFonts w:ascii="Times" w:eastAsia="Times New Roman" w:hAnsi="Times" w:cs="Times New Roman"/>
          <w:b/>
          <w:sz w:val="20"/>
          <w:szCs w:val="20"/>
        </w:rPr>
      </w:pPr>
    </w:p>
    <w:p w14:paraId="2433EB8A" w14:textId="77777777" w:rsidR="00727F6F" w:rsidRDefault="00727F6F" w:rsidP="00EB4270">
      <w:pPr>
        <w:rPr>
          <w:rFonts w:ascii="Times" w:eastAsia="Times New Roman" w:hAnsi="Times" w:cs="Times New Roman"/>
          <w:b/>
          <w:sz w:val="20"/>
          <w:szCs w:val="20"/>
        </w:rPr>
      </w:pPr>
    </w:p>
    <w:p w14:paraId="76DFD895" w14:textId="77777777" w:rsidR="00727F6F" w:rsidRDefault="00727F6F" w:rsidP="00EB4270">
      <w:pPr>
        <w:rPr>
          <w:rFonts w:ascii="Times" w:eastAsia="Times New Roman" w:hAnsi="Times" w:cs="Times New Roman"/>
          <w:b/>
          <w:sz w:val="20"/>
          <w:szCs w:val="20"/>
        </w:rPr>
      </w:pPr>
    </w:p>
    <w:p w14:paraId="0484C8F7" w14:textId="77777777" w:rsidR="00727F6F" w:rsidRDefault="00727F6F" w:rsidP="00EB4270">
      <w:pPr>
        <w:rPr>
          <w:rFonts w:ascii="Times" w:eastAsia="Times New Roman" w:hAnsi="Times" w:cs="Times New Roman"/>
          <w:b/>
          <w:sz w:val="20"/>
          <w:szCs w:val="20"/>
        </w:rPr>
      </w:pPr>
    </w:p>
    <w:p w14:paraId="751E5084" w14:textId="77777777" w:rsidR="00727F6F" w:rsidRDefault="00727F6F" w:rsidP="00EB4270">
      <w:pPr>
        <w:rPr>
          <w:rFonts w:ascii="Times" w:eastAsia="Times New Roman" w:hAnsi="Times" w:cs="Times New Roman"/>
          <w:b/>
          <w:sz w:val="20"/>
          <w:szCs w:val="20"/>
        </w:rPr>
      </w:pPr>
    </w:p>
    <w:p w14:paraId="2703DF47" w14:textId="77777777" w:rsidR="00727F6F" w:rsidRDefault="00727F6F" w:rsidP="00EB4270">
      <w:pPr>
        <w:rPr>
          <w:rFonts w:ascii="Times" w:eastAsia="Times New Roman" w:hAnsi="Times" w:cs="Times New Roman"/>
          <w:b/>
          <w:sz w:val="20"/>
          <w:szCs w:val="20"/>
        </w:rPr>
      </w:pPr>
    </w:p>
    <w:p w14:paraId="710BED09" w14:textId="319E254C" w:rsidR="00727F6F" w:rsidRPr="00727F6F" w:rsidRDefault="00727F6F" w:rsidP="00727F6F">
      <w:pPr>
        <w:rPr>
          <w:rFonts w:ascii="Times" w:eastAsia="Times New Roman" w:hAnsi="Times" w:cs="Times New Roman"/>
          <w:b/>
          <w:sz w:val="20"/>
          <w:szCs w:val="20"/>
        </w:rPr>
      </w:pPr>
      <w:r w:rsidRPr="00727F6F">
        <w:rPr>
          <w:rFonts w:ascii="Calibri" w:eastAsia="Times New Roman" w:hAnsi="Calibri" w:cs="Times New Roman"/>
          <w:b/>
          <w:color w:val="000000"/>
          <w:shd w:val="clear" w:color="auto" w:fill="FFFFFF"/>
        </w:rPr>
        <w:t xml:space="preserve">BAND 4 (1.37 µm) CIRRUS </w:t>
      </w:r>
    </w:p>
    <w:p w14:paraId="50BA3CE7" w14:textId="1D4406E6" w:rsidR="00727F6F" w:rsidRDefault="00727F6F" w:rsidP="00727F6F">
      <w:pPr>
        <w:pStyle w:val="ListParagraph"/>
        <w:numPr>
          <w:ilvl w:val="0"/>
          <w:numId w:val="3"/>
        </w:numPr>
        <w:rPr>
          <w:rFonts w:ascii="Calibri" w:eastAsia="Times New Roman" w:hAnsi="Calibri" w:cs="Times New Roman"/>
          <w:color w:val="000000"/>
          <w:shd w:val="clear" w:color="auto" w:fill="FFFFFF"/>
        </w:rPr>
      </w:pPr>
      <w:r w:rsidRPr="00727F6F">
        <w:rPr>
          <w:rFonts w:ascii="Calibri" w:eastAsia="Times New Roman" w:hAnsi="Calibri" w:cs="Times New Roman"/>
          <w:color w:val="000000"/>
          <w:shd w:val="clear" w:color="auto" w:fill="FFFFFF"/>
        </w:rPr>
        <w:t>D</w:t>
      </w:r>
      <w:r>
        <w:rPr>
          <w:rFonts w:ascii="Calibri" w:eastAsia="Times New Roman" w:hAnsi="Calibri" w:cs="Times New Roman"/>
          <w:color w:val="000000"/>
          <w:shd w:val="clear" w:color="auto" w:fill="FFFFFF"/>
        </w:rPr>
        <w:t>ense airborne smoke</w:t>
      </w:r>
    </w:p>
    <w:p w14:paraId="7BDB970C" w14:textId="77777777" w:rsidR="00A253BD" w:rsidRPr="00A253BD" w:rsidRDefault="00A253BD" w:rsidP="00A253BD">
      <w:pPr>
        <w:rPr>
          <w:rFonts w:ascii="Times" w:eastAsia="Times New Roman" w:hAnsi="Times" w:cs="Times New Roman"/>
          <w:sz w:val="20"/>
          <w:szCs w:val="20"/>
        </w:rPr>
      </w:pPr>
      <w:r>
        <w:rPr>
          <w:rFonts w:ascii="Calibri" w:eastAsia="Times New Roman" w:hAnsi="Calibri" w:cs="Times New Roman"/>
          <w:noProof/>
          <w:color w:val="000000"/>
          <w:shd w:val="clear" w:color="auto" w:fill="FFFFFF"/>
        </w:rPr>
        <w:drawing>
          <wp:inline distT="0" distB="0" distL="0" distR="0" wp14:anchorId="27DA989A" wp14:editId="2C46A601">
            <wp:extent cx="5486400" cy="3163570"/>
            <wp:effectExtent l="0" t="0" r="0"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moke.jpg"/>
                    <pic:cNvPicPr/>
                  </pic:nvPicPr>
                  <pic:blipFill>
                    <a:blip r:embed="rId24">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proofErr w:type="gramStart"/>
      <w:r w:rsidRPr="00A253BD">
        <w:rPr>
          <w:rFonts w:ascii="Arial" w:eastAsia="Times New Roman" w:hAnsi="Arial" w:cs="Arial"/>
          <w:color w:val="000000"/>
          <w:sz w:val="17"/>
          <w:szCs w:val="17"/>
          <w:shd w:val="clear" w:color="auto" w:fill="F3F3F3"/>
        </w:rPr>
        <w:t>GOES-16 Aerosol Optical Depth </w:t>
      </w:r>
      <w:r w:rsidRPr="00A253BD">
        <w:rPr>
          <w:rFonts w:ascii="Arial" w:eastAsia="Times New Roman" w:hAnsi="Arial" w:cs="Arial"/>
          <w:i/>
          <w:iCs/>
          <w:color w:val="000000"/>
          <w:sz w:val="17"/>
          <w:szCs w:val="17"/>
          <w:shd w:val="clear" w:color="auto" w:fill="F3F3F3"/>
        </w:rPr>
        <w:t>(top left),</w:t>
      </w:r>
      <w:r w:rsidRPr="00A253BD">
        <w:rPr>
          <w:rFonts w:ascii="Arial" w:eastAsia="Times New Roman" w:hAnsi="Arial" w:cs="Arial"/>
          <w:color w:val="000000"/>
          <w:sz w:val="17"/>
          <w:szCs w:val="17"/>
          <w:shd w:val="clear" w:color="auto" w:fill="F3F3F3"/>
        </w:rPr>
        <w:t> “Red” Visible</w:t>
      </w:r>
      <w:r w:rsidRPr="00A253BD">
        <w:rPr>
          <w:rFonts w:ascii="Arial" w:eastAsia="Times New Roman" w:hAnsi="Arial" w:cs="Arial"/>
          <w:i/>
          <w:iCs/>
          <w:color w:val="000000"/>
          <w:sz w:val="17"/>
          <w:szCs w:val="17"/>
          <w:shd w:val="clear" w:color="auto" w:fill="F3F3F3"/>
        </w:rPr>
        <w:t> (0.64 µm, top right).</w:t>
      </w:r>
      <w:proofErr w:type="gramEnd"/>
      <w:r w:rsidRPr="00A253BD">
        <w:rPr>
          <w:rFonts w:ascii="Arial" w:eastAsia="Times New Roman" w:hAnsi="Arial" w:cs="Arial"/>
          <w:color w:val="000000"/>
          <w:sz w:val="17"/>
          <w:szCs w:val="17"/>
          <w:shd w:val="clear" w:color="auto" w:fill="F3F3F3"/>
        </w:rPr>
        <w:t> Near-Infrared “Cirrus” </w:t>
      </w:r>
      <w:r w:rsidRPr="00A253BD">
        <w:rPr>
          <w:rFonts w:ascii="Arial" w:eastAsia="Times New Roman" w:hAnsi="Arial" w:cs="Arial"/>
          <w:i/>
          <w:iCs/>
          <w:color w:val="000000"/>
          <w:sz w:val="17"/>
          <w:szCs w:val="17"/>
          <w:shd w:val="clear" w:color="auto" w:fill="F3F3F3"/>
        </w:rPr>
        <w:t>(1.37 µm, bottom left)</w:t>
      </w:r>
      <w:r w:rsidRPr="00A253BD">
        <w:rPr>
          <w:rFonts w:ascii="Arial" w:eastAsia="Times New Roman" w:hAnsi="Arial" w:cs="Arial"/>
          <w:color w:val="000000"/>
          <w:sz w:val="17"/>
          <w:szCs w:val="17"/>
          <w:shd w:val="clear" w:color="auto" w:fill="F3F3F3"/>
        </w:rPr>
        <w:t> and “Clean” Infrared Window </w:t>
      </w:r>
      <w:r w:rsidRPr="00A253BD">
        <w:rPr>
          <w:rFonts w:ascii="Arial" w:eastAsia="Times New Roman" w:hAnsi="Arial" w:cs="Arial"/>
          <w:i/>
          <w:iCs/>
          <w:color w:val="000000"/>
          <w:sz w:val="17"/>
          <w:szCs w:val="17"/>
          <w:shd w:val="clear" w:color="auto" w:fill="F3F3F3"/>
        </w:rPr>
        <w:t>(10.3 µm, bottom right)</w:t>
      </w:r>
    </w:p>
    <w:p w14:paraId="75C75A42" w14:textId="4A38B098" w:rsidR="00A253BD" w:rsidRDefault="00A253BD" w:rsidP="00A253BD">
      <w:pPr>
        <w:rPr>
          <w:rFonts w:ascii="Times" w:eastAsia="Times New Roman" w:hAnsi="Times" w:cs="Times New Roman"/>
          <w:sz w:val="20"/>
          <w:szCs w:val="20"/>
        </w:rPr>
      </w:pPr>
    </w:p>
    <w:p w14:paraId="38E9444C" w14:textId="2F2F109F" w:rsidR="00A253BD" w:rsidRPr="00A253BD" w:rsidRDefault="00A253BD" w:rsidP="00A253BD">
      <w:pPr>
        <w:rPr>
          <w:rFonts w:ascii="Times" w:eastAsia="Times New Roman" w:hAnsi="Times" w:cs="Times New Roman"/>
          <w:sz w:val="20"/>
          <w:szCs w:val="20"/>
        </w:rPr>
      </w:pPr>
      <w:r>
        <w:rPr>
          <w:rFonts w:ascii="Arial" w:eastAsia="Times New Roman" w:hAnsi="Arial" w:cs="Arial"/>
          <w:color w:val="000000"/>
          <w:sz w:val="21"/>
          <w:szCs w:val="21"/>
          <w:shd w:val="clear" w:color="auto" w:fill="FFFFFF"/>
        </w:rPr>
        <w:t>H</w:t>
      </w:r>
      <w:r w:rsidRPr="00A253BD">
        <w:rPr>
          <w:rFonts w:ascii="Arial" w:eastAsia="Times New Roman" w:hAnsi="Arial" w:cs="Arial"/>
          <w:color w:val="000000"/>
          <w:sz w:val="21"/>
          <w:szCs w:val="21"/>
          <w:shd w:val="clear" w:color="auto" w:fill="FFFFFF"/>
        </w:rPr>
        <w:t>igher concentrations of airborne particles that are effective scatterers of light at the 1</w:t>
      </w:r>
      <w:proofErr w:type="gramStart"/>
      <w:r w:rsidRPr="00A253BD">
        <w:rPr>
          <w:rFonts w:ascii="Arial" w:eastAsia="Times New Roman" w:hAnsi="Arial" w:cs="Arial"/>
          <w:color w:val="000000"/>
          <w:sz w:val="21"/>
          <w:szCs w:val="21"/>
          <w:shd w:val="clear" w:color="auto" w:fill="FFFFFF"/>
        </w:rPr>
        <w:t>.37 µ</w:t>
      </w:r>
      <w:proofErr w:type="gramEnd"/>
      <w:r w:rsidRPr="00A253BD">
        <w:rPr>
          <w:rFonts w:ascii="Arial" w:eastAsia="Times New Roman" w:hAnsi="Arial" w:cs="Arial"/>
          <w:color w:val="000000"/>
          <w:sz w:val="21"/>
          <w:szCs w:val="21"/>
          <w:shd w:val="clear" w:color="auto" w:fill="FFFFFF"/>
        </w:rPr>
        <w:t>m wavelength </w:t>
      </w:r>
      <w:r w:rsidRPr="00A253BD">
        <w:rPr>
          <w:rFonts w:ascii="Arial" w:eastAsia="Times New Roman" w:hAnsi="Arial" w:cs="Arial"/>
          <w:i/>
          <w:iCs/>
          <w:color w:val="000000"/>
          <w:sz w:val="21"/>
          <w:szCs w:val="21"/>
          <w:shd w:val="clear" w:color="auto" w:fill="FFFFFF"/>
        </w:rPr>
        <w:t>(such as ice crystals, smoke, volcanic ash, or dust)</w:t>
      </w:r>
      <w:r w:rsidRPr="00A253BD">
        <w:rPr>
          <w:rFonts w:ascii="Arial" w:eastAsia="Times New Roman" w:hAnsi="Arial" w:cs="Arial"/>
          <w:color w:val="000000"/>
          <w:sz w:val="21"/>
          <w:szCs w:val="21"/>
          <w:shd w:val="clear" w:color="auto" w:fill="FFFFFF"/>
        </w:rPr>
        <w:t xml:space="preserve"> will be detected using this imagery. Note the lack of a </w:t>
      </w:r>
      <w:proofErr w:type="gramStart"/>
      <w:r w:rsidRPr="00A253BD">
        <w:rPr>
          <w:rFonts w:ascii="Arial" w:eastAsia="Times New Roman" w:hAnsi="Arial" w:cs="Arial"/>
          <w:color w:val="000000"/>
          <w:sz w:val="21"/>
          <w:szCs w:val="21"/>
          <w:shd w:val="clear" w:color="auto" w:fill="FFFFFF"/>
        </w:rPr>
        <w:t>well defined</w:t>
      </w:r>
      <w:proofErr w:type="gramEnd"/>
      <w:r w:rsidRPr="00A253BD">
        <w:rPr>
          <w:rFonts w:ascii="Arial" w:eastAsia="Times New Roman" w:hAnsi="Arial" w:cs="Arial"/>
          <w:color w:val="000000"/>
          <w:sz w:val="21"/>
          <w:szCs w:val="21"/>
          <w:shd w:val="clear" w:color="auto" w:fill="FFFFFF"/>
        </w:rPr>
        <w:t xml:space="preserve"> signature on the 10.3 µm imagery — smoke is effectively transparent to radiation at these longer infrared wavelengths.</w:t>
      </w:r>
    </w:p>
    <w:p w14:paraId="323EB3C7" w14:textId="77777777" w:rsidR="00A253BD" w:rsidRPr="00A253BD" w:rsidRDefault="00A253BD" w:rsidP="00A253BD">
      <w:pPr>
        <w:rPr>
          <w:rFonts w:ascii="Times" w:eastAsia="Times New Roman" w:hAnsi="Times" w:cs="Times New Roman"/>
          <w:sz w:val="20"/>
          <w:szCs w:val="20"/>
        </w:rPr>
      </w:pPr>
    </w:p>
    <w:p w14:paraId="55C96C5C" w14:textId="13DD322D" w:rsidR="00727F6F" w:rsidRPr="004E0F94" w:rsidRDefault="00727F6F" w:rsidP="004E0F94">
      <w:pPr>
        <w:ind w:left="720"/>
        <w:rPr>
          <w:rFonts w:ascii="Calibri" w:eastAsia="Times New Roman" w:hAnsi="Calibri" w:cs="Times New Roman"/>
          <w:color w:val="000000"/>
          <w:shd w:val="clear" w:color="auto" w:fill="FFFFFF"/>
        </w:rPr>
      </w:pPr>
    </w:p>
    <w:p w14:paraId="4D219AFF" w14:textId="06A79ED7" w:rsidR="00727F6F" w:rsidRPr="00727F6F" w:rsidRDefault="005A1F7A" w:rsidP="005A1F7A">
      <w:pPr>
        <w:pStyle w:val="ListParagraph"/>
        <w:numPr>
          <w:ilvl w:val="0"/>
          <w:numId w:val="3"/>
        </w:numPr>
        <w:ind w:left="0" w:firstLine="0"/>
        <w:rPr>
          <w:rFonts w:ascii="Calibri" w:eastAsia="Times New Roman" w:hAnsi="Calibri" w:cs="Times New Roman"/>
          <w:color w:val="000000"/>
          <w:shd w:val="clear" w:color="auto" w:fill="FFFFFF"/>
        </w:rPr>
      </w:pPr>
      <w:r>
        <w:rPr>
          <w:rFonts w:ascii="Calibri" w:eastAsia="Times New Roman" w:hAnsi="Calibri" w:cs="Times New Roman"/>
          <w:color w:val="000000"/>
          <w:shd w:val="clear" w:color="auto" w:fill="FFFFFF"/>
        </w:rPr>
        <w:t>Airborne dust</w:t>
      </w:r>
      <w:r>
        <w:rPr>
          <w:rFonts w:ascii="Calibri" w:eastAsia="Times New Roman" w:hAnsi="Calibri" w:cs="Times New Roman"/>
          <w:noProof/>
          <w:color w:val="000000"/>
          <w:shd w:val="clear" w:color="auto" w:fill="FFFFFF"/>
        </w:rPr>
        <w:drawing>
          <wp:inline distT="0" distB="0" distL="0" distR="0" wp14:anchorId="6785618A" wp14:editId="127DB694">
            <wp:extent cx="54864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airdust.jpg"/>
                    <pic:cNvPicPr/>
                  </pic:nvPicPr>
                  <pic:blipFill>
                    <a:blip r:embed="rId2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315435F" w14:textId="3F821BBC" w:rsidR="005A1F7A" w:rsidRPr="005A1F7A" w:rsidRDefault="005A1F7A" w:rsidP="005A1F7A">
      <w:pPr>
        <w:pStyle w:val="ListParagraph"/>
        <w:ind w:left="0"/>
        <w:rPr>
          <w:rFonts w:ascii="Times" w:eastAsia="Times New Roman" w:hAnsi="Times" w:cs="Times New Roman"/>
          <w:sz w:val="20"/>
          <w:szCs w:val="20"/>
        </w:rPr>
      </w:pPr>
      <w:r w:rsidRPr="005A1F7A">
        <w:rPr>
          <w:rFonts w:ascii="Arial" w:eastAsia="Times New Roman" w:hAnsi="Arial" w:cs="Arial"/>
          <w:color w:val="000000"/>
          <w:sz w:val="21"/>
          <w:szCs w:val="21"/>
          <w:shd w:val="clear" w:color="auto" w:fill="FFFFFF"/>
        </w:rPr>
        <w:t>The dust signature was apparent on the Cirrus imagery because this spectral band can be used to detect any airborne particles that are </w:t>
      </w:r>
      <w:r w:rsidRPr="005A1F7A">
        <w:rPr>
          <w:rFonts w:ascii="Arial" w:eastAsia="Times New Roman" w:hAnsi="Arial" w:cs="Arial"/>
          <w:i/>
          <w:iCs/>
          <w:color w:val="000000"/>
          <w:sz w:val="21"/>
          <w:szCs w:val="21"/>
          <w:shd w:val="clear" w:color="auto" w:fill="FFFFFF"/>
        </w:rPr>
        <w:t>effective</w:t>
      </w:r>
      <w:r>
        <w:rPr>
          <w:rFonts w:ascii="Arial" w:eastAsia="Times New Roman" w:hAnsi="Arial" w:cs="Arial"/>
          <w:i/>
          <w:iCs/>
          <w:color w:val="000000"/>
          <w:sz w:val="21"/>
          <w:szCs w:val="21"/>
          <w:shd w:val="clear" w:color="auto" w:fill="FFFFFF"/>
        </w:rPr>
        <w:t xml:space="preserve"> </w:t>
      </w:r>
      <w:r w:rsidRPr="005A1F7A">
        <w:rPr>
          <w:rFonts w:ascii="Arial" w:eastAsia="Times New Roman" w:hAnsi="Arial" w:cs="Arial"/>
          <w:i/>
          <w:iCs/>
          <w:color w:val="000000"/>
          <w:sz w:val="21"/>
          <w:szCs w:val="21"/>
          <w:shd w:val="clear" w:color="auto" w:fill="FFFFFF"/>
        </w:rPr>
        <w:t>scatterers</w:t>
      </w:r>
      <w:r w:rsidRPr="005A1F7A">
        <w:rPr>
          <w:rFonts w:ascii="Arial" w:eastAsia="Times New Roman" w:hAnsi="Arial" w:cs="Arial"/>
          <w:color w:val="000000"/>
          <w:sz w:val="21"/>
          <w:szCs w:val="21"/>
          <w:shd w:val="clear" w:color="auto" w:fill="FFFFFF"/>
        </w:rPr>
        <w:t> </w:t>
      </w:r>
      <w:r w:rsidRPr="005A1F7A">
        <w:rPr>
          <w:rFonts w:ascii="Arial" w:eastAsia="Times New Roman" w:hAnsi="Arial" w:cs="Arial"/>
          <w:i/>
          <w:iCs/>
          <w:color w:val="000000"/>
          <w:sz w:val="21"/>
          <w:szCs w:val="21"/>
          <w:shd w:val="clear" w:color="auto" w:fill="FFFFFF"/>
        </w:rPr>
        <w:t>of light</w:t>
      </w:r>
      <w:r w:rsidRPr="005A1F7A">
        <w:rPr>
          <w:rFonts w:ascii="Arial" w:eastAsia="Times New Roman" w:hAnsi="Arial" w:cs="Arial"/>
          <w:color w:val="000000"/>
          <w:sz w:val="21"/>
          <w:szCs w:val="21"/>
          <w:shd w:val="clear" w:color="auto" w:fill="FFFFFF"/>
        </w:rPr>
        <w:t> (such as cirrus ice crystals, volcanic ash, dust/sand or haze).</w:t>
      </w:r>
    </w:p>
    <w:p w14:paraId="486DD7A2" w14:textId="77777777" w:rsidR="00727F6F" w:rsidRPr="00EB4270" w:rsidRDefault="00727F6F" w:rsidP="00EB4270">
      <w:pPr>
        <w:rPr>
          <w:rFonts w:ascii="Times" w:eastAsia="Times New Roman" w:hAnsi="Times" w:cs="Times New Roman"/>
          <w:b/>
          <w:sz w:val="20"/>
          <w:szCs w:val="20"/>
        </w:rPr>
      </w:pPr>
    </w:p>
    <w:p w14:paraId="58412518" w14:textId="77777777" w:rsidR="00EB4270" w:rsidRDefault="00EB4270" w:rsidP="00A639E8">
      <w:pPr>
        <w:pStyle w:val="ListParagraph"/>
        <w:ind w:left="0"/>
        <w:rPr>
          <w:rFonts w:eastAsia="Times New Roman" w:cs="Times New Roman"/>
        </w:rPr>
      </w:pPr>
    </w:p>
    <w:p w14:paraId="734475D3" w14:textId="77777777" w:rsidR="00FD63DA" w:rsidRDefault="00FD63DA" w:rsidP="00A639E8">
      <w:pPr>
        <w:pStyle w:val="ListParagraph"/>
        <w:ind w:left="0"/>
        <w:rPr>
          <w:rFonts w:eastAsia="Times New Roman" w:cs="Times New Roman"/>
        </w:rPr>
      </w:pPr>
    </w:p>
    <w:p w14:paraId="24690781" w14:textId="77777777" w:rsidR="00FD63DA" w:rsidRDefault="00FD63DA" w:rsidP="00A639E8">
      <w:pPr>
        <w:pStyle w:val="ListParagraph"/>
        <w:ind w:left="0"/>
        <w:rPr>
          <w:rFonts w:eastAsia="Times New Roman" w:cs="Times New Roman"/>
        </w:rPr>
      </w:pPr>
    </w:p>
    <w:p w14:paraId="6C51B069" w14:textId="77777777" w:rsidR="00FD63DA" w:rsidRDefault="00FD63DA" w:rsidP="00A639E8">
      <w:pPr>
        <w:pStyle w:val="ListParagraph"/>
        <w:ind w:left="0"/>
        <w:rPr>
          <w:rFonts w:eastAsia="Times New Roman" w:cs="Times New Roman"/>
        </w:rPr>
      </w:pPr>
    </w:p>
    <w:p w14:paraId="06DEA003" w14:textId="77777777" w:rsidR="00FD63DA" w:rsidRDefault="00FD63DA" w:rsidP="00FD63DA">
      <w:pPr>
        <w:rPr>
          <w:rFonts w:ascii="Calibri" w:eastAsia="Times New Roman" w:hAnsi="Calibri" w:cs="Times New Roman"/>
          <w:color w:val="000000"/>
          <w:shd w:val="clear" w:color="auto" w:fill="FFEE94"/>
        </w:rPr>
      </w:pPr>
    </w:p>
    <w:p w14:paraId="25AD3EDA" w14:textId="77777777" w:rsidR="00FD63DA" w:rsidRDefault="00FD63DA" w:rsidP="00FD63DA">
      <w:pPr>
        <w:rPr>
          <w:rFonts w:ascii="Calibri" w:eastAsia="Times New Roman" w:hAnsi="Calibri" w:cs="Times New Roman"/>
          <w:color w:val="000000"/>
          <w:shd w:val="clear" w:color="auto" w:fill="FFEE94"/>
        </w:rPr>
      </w:pPr>
    </w:p>
    <w:p w14:paraId="0250E7AC" w14:textId="77777777" w:rsidR="00FD63DA" w:rsidRDefault="00FD63DA" w:rsidP="00FD63DA">
      <w:pPr>
        <w:rPr>
          <w:rFonts w:ascii="Calibri" w:eastAsia="Times New Roman" w:hAnsi="Calibri" w:cs="Times New Roman"/>
          <w:color w:val="000000"/>
          <w:shd w:val="clear" w:color="auto" w:fill="FFEE94"/>
        </w:rPr>
      </w:pPr>
    </w:p>
    <w:p w14:paraId="74D466FB" w14:textId="77777777" w:rsidR="00FD63DA" w:rsidRDefault="00FD63DA" w:rsidP="00FD63DA">
      <w:pPr>
        <w:rPr>
          <w:rFonts w:ascii="Calibri" w:eastAsia="Times New Roman" w:hAnsi="Calibri" w:cs="Times New Roman"/>
          <w:color w:val="000000"/>
          <w:shd w:val="clear" w:color="auto" w:fill="FFEE94"/>
        </w:rPr>
      </w:pPr>
    </w:p>
    <w:p w14:paraId="137F9F8D" w14:textId="77777777" w:rsidR="00FD63DA" w:rsidRDefault="00FD63DA" w:rsidP="00FD63DA">
      <w:pPr>
        <w:rPr>
          <w:rFonts w:ascii="Calibri" w:eastAsia="Times New Roman" w:hAnsi="Calibri" w:cs="Times New Roman"/>
          <w:color w:val="000000"/>
          <w:shd w:val="clear" w:color="auto" w:fill="FFEE94"/>
        </w:rPr>
      </w:pPr>
    </w:p>
    <w:p w14:paraId="2218B213" w14:textId="77777777" w:rsidR="00FD63DA" w:rsidRDefault="00FD63DA" w:rsidP="00FD63DA">
      <w:pPr>
        <w:rPr>
          <w:rFonts w:ascii="Calibri" w:eastAsia="Times New Roman" w:hAnsi="Calibri" w:cs="Times New Roman"/>
          <w:color w:val="000000"/>
          <w:shd w:val="clear" w:color="auto" w:fill="FFEE94"/>
        </w:rPr>
      </w:pPr>
    </w:p>
    <w:p w14:paraId="2874522E" w14:textId="77777777" w:rsidR="00FD63DA" w:rsidRDefault="00FD63DA" w:rsidP="00FD63DA">
      <w:pPr>
        <w:rPr>
          <w:rFonts w:ascii="Calibri" w:eastAsia="Times New Roman" w:hAnsi="Calibri" w:cs="Times New Roman"/>
          <w:color w:val="000000"/>
          <w:shd w:val="clear" w:color="auto" w:fill="FFEE94"/>
        </w:rPr>
      </w:pPr>
    </w:p>
    <w:p w14:paraId="118168EF" w14:textId="77777777" w:rsidR="00FD63DA" w:rsidRDefault="00FD63DA" w:rsidP="00FD63DA">
      <w:pPr>
        <w:rPr>
          <w:rFonts w:ascii="Calibri" w:eastAsia="Times New Roman" w:hAnsi="Calibri" w:cs="Times New Roman"/>
          <w:color w:val="000000"/>
          <w:shd w:val="clear" w:color="auto" w:fill="FFEE94"/>
        </w:rPr>
      </w:pPr>
    </w:p>
    <w:p w14:paraId="2CA35179" w14:textId="77777777" w:rsidR="00FD63DA" w:rsidRDefault="00FD63DA" w:rsidP="00FD63DA">
      <w:pPr>
        <w:rPr>
          <w:rFonts w:ascii="Calibri" w:eastAsia="Times New Roman" w:hAnsi="Calibri" w:cs="Times New Roman"/>
          <w:color w:val="000000"/>
          <w:shd w:val="clear" w:color="auto" w:fill="FFEE94"/>
        </w:rPr>
      </w:pPr>
    </w:p>
    <w:p w14:paraId="10794EB9" w14:textId="77777777" w:rsidR="00FD63DA" w:rsidRDefault="00FD63DA" w:rsidP="00FD63DA">
      <w:pPr>
        <w:rPr>
          <w:rFonts w:ascii="Calibri" w:eastAsia="Times New Roman" w:hAnsi="Calibri" w:cs="Times New Roman"/>
          <w:color w:val="000000"/>
          <w:shd w:val="clear" w:color="auto" w:fill="FFEE94"/>
        </w:rPr>
      </w:pPr>
    </w:p>
    <w:p w14:paraId="18CDD8CA" w14:textId="77777777" w:rsidR="00FD63DA" w:rsidRDefault="00FD63DA" w:rsidP="00FD63DA">
      <w:pPr>
        <w:rPr>
          <w:rFonts w:ascii="Calibri" w:eastAsia="Times New Roman" w:hAnsi="Calibri" w:cs="Times New Roman"/>
          <w:color w:val="000000"/>
          <w:shd w:val="clear" w:color="auto" w:fill="FFEE94"/>
        </w:rPr>
      </w:pPr>
    </w:p>
    <w:p w14:paraId="2C027F19" w14:textId="77777777" w:rsidR="00FD63DA" w:rsidRDefault="00FD63DA" w:rsidP="00FD63DA">
      <w:pPr>
        <w:rPr>
          <w:rFonts w:ascii="Calibri" w:eastAsia="Times New Roman" w:hAnsi="Calibri" w:cs="Times New Roman"/>
          <w:color w:val="000000"/>
          <w:shd w:val="clear" w:color="auto" w:fill="FFEE94"/>
        </w:rPr>
      </w:pPr>
    </w:p>
    <w:p w14:paraId="76D2A105" w14:textId="77777777" w:rsidR="00FD63DA" w:rsidRDefault="00FD63DA" w:rsidP="00FD63DA">
      <w:pPr>
        <w:rPr>
          <w:rFonts w:ascii="Calibri" w:eastAsia="Times New Roman" w:hAnsi="Calibri" w:cs="Times New Roman"/>
          <w:color w:val="000000"/>
          <w:shd w:val="clear" w:color="auto" w:fill="FFEE94"/>
        </w:rPr>
      </w:pPr>
    </w:p>
    <w:p w14:paraId="09782CD6" w14:textId="77777777" w:rsidR="00FD63DA" w:rsidRDefault="00FD63DA" w:rsidP="00FD63DA">
      <w:pPr>
        <w:rPr>
          <w:rFonts w:ascii="Calibri" w:eastAsia="Times New Roman" w:hAnsi="Calibri" w:cs="Times New Roman"/>
          <w:color w:val="000000"/>
          <w:shd w:val="clear" w:color="auto" w:fill="FFEE94"/>
        </w:rPr>
      </w:pPr>
    </w:p>
    <w:p w14:paraId="5827B885" w14:textId="77777777" w:rsidR="00FD63DA" w:rsidRPr="00D5499D" w:rsidRDefault="00FD63DA" w:rsidP="00FD63DA">
      <w:pPr>
        <w:rPr>
          <w:rFonts w:ascii="Calibri" w:eastAsia="Times New Roman" w:hAnsi="Calibri" w:cs="Times New Roman"/>
          <w:b/>
          <w:color w:val="000000"/>
          <w:shd w:val="clear" w:color="auto" w:fill="FFFFFF"/>
        </w:rPr>
      </w:pPr>
      <w:r w:rsidRPr="00D5499D">
        <w:rPr>
          <w:rFonts w:ascii="Calibri" w:eastAsia="Times New Roman" w:hAnsi="Calibri" w:cs="Times New Roman"/>
          <w:b/>
          <w:color w:val="000000"/>
          <w:shd w:val="clear" w:color="auto" w:fill="FFEE94"/>
        </w:rPr>
        <w:t>B</w:t>
      </w:r>
      <w:r w:rsidRPr="00FD63DA">
        <w:rPr>
          <w:rFonts w:ascii="Calibri" w:eastAsia="Times New Roman" w:hAnsi="Calibri" w:cs="Times New Roman"/>
          <w:b/>
          <w:color w:val="000000"/>
          <w:shd w:val="clear" w:color="auto" w:fill="FFFFFF"/>
        </w:rPr>
        <w:t>AND 5 (1.61 µm</w:t>
      </w:r>
      <w:proofErr w:type="gramStart"/>
      <w:r w:rsidRPr="00FD63DA">
        <w:rPr>
          <w:rFonts w:ascii="Calibri" w:eastAsia="Times New Roman" w:hAnsi="Calibri" w:cs="Times New Roman"/>
          <w:b/>
          <w:color w:val="000000"/>
          <w:shd w:val="clear" w:color="auto" w:fill="FFFFFF"/>
        </w:rPr>
        <w:t>)  SNOW</w:t>
      </w:r>
      <w:proofErr w:type="gramEnd"/>
      <w:r w:rsidRPr="00FD63DA">
        <w:rPr>
          <w:rFonts w:ascii="Calibri" w:eastAsia="Times New Roman" w:hAnsi="Calibri" w:cs="Times New Roman"/>
          <w:b/>
          <w:color w:val="000000"/>
          <w:shd w:val="clear" w:color="auto" w:fill="FFFFFF"/>
        </w:rPr>
        <w:t>/ICE</w:t>
      </w:r>
    </w:p>
    <w:p w14:paraId="36AEA0EC" w14:textId="5A9D03C8" w:rsidR="003342C1" w:rsidRPr="00D5499D" w:rsidRDefault="00D5499D" w:rsidP="00D5499D">
      <w:pPr>
        <w:pStyle w:val="ListParagraph"/>
        <w:numPr>
          <w:ilvl w:val="0"/>
          <w:numId w:val="4"/>
        </w:numPr>
        <w:rPr>
          <w:rFonts w:ascii="Times" w:eastAsia="Times New Roman" w:hAnsi="Times" w:cs="Times New Roman"/>
          <w:sz w:val="20"/>
          <w:szCs w:val="20"/>
        </w:rPr>
      </w:pPr>
      <w:r>
        <w:rPr>
          <w:rFonts w:ascii="Calibri" w:eastAsia="Times New Roman" w:hAnsi="Calibri" w:cs="Times New Roman"/>
          <w:color w:val="000000"/>
          <w:shd w:val="clear" w:color="auto" w:fill="FFFFFF"/>
        </w:rPr>
        <w:t> I</w:t>
      </w:r>
      <w:r w:rsidRPr="00D5499D">
        <w:rPr>
          <w:rFonts w:ascii="Calibri" w:eastAsia="Times New Roman" w:hAnsi="Calibri" w:cs="Times New Roman"/>
          <w:color w:val="000000"/>
          <w:shd w:val="clear" w:color="auto" w:fill="FFFFFF"/>
        </w:rPr>
        <w:t>dentification of </w:t>
      </w:r>
      <w:r w:rsidR="003342C1" w:rsidRPr="00D5499D">
        <w:rPr>
          <w:rFonts w:ascii="Arial" w:eastAsia="Times New Roman" w:hAnsi="Arial" w:cs="Arial"/>
          <w:color w:val="000000"/>
          <w:sz w:val="21"/>
          <w:szCs w:val="21"/>
          <w:shd w:val="clear" w:color="auto" w:fill="FFFFFF"/>
        </w:rPr>
        <w:t>Above-anvil cirrus plumes </w:t>
      </w:r>
    </w:p>
    <w:p w14:paraId="42396E9E" w14:textId="77777777" w:rsidR="003342C1" w:rsidRDefault="003342C1" w:rsidP="003342C1">
      <w:pPr>
        <w:ind w:left="60"/>
        <w:rPr>
          <w:rFonts w:ascii="Arial" w:eastAsia="Times New Roman" w:hAnsi="Arial" w:cs="Arial"/>
          <w:color w:val="000000"/>
          <w:sz w:val="21"/>
          <w:szCs w:val="21"/>
          <w:shd w:val="clear" w:color="auto" w:fill="FFFFFF"/>
        </w:rPr>
      </w:pPr>
      <w:r>
        <w:rPr>
          <w:rFonts w:ascii="Arial" w:eastAsia="Times New Roman" w:hAnsi="Arial" w:cs="Arial"/>
          <w:color w:val="000000"/>
          <w:sz w:val="21"/>
          <w:szCs w:val="21"/>
          <w:shd w:val="clear" w:color="auto" w:fill="FFFFFF"/>
        </w:rPr>
        <w:t xml:space="preserve"> </w:t>
      </w:r>
      <w:r>
        <w:rPr>
          <w:rFonts w:ascii="Arial" w:eastAsia="Times New Roman" w:hAnsi="Arial" w:cs="Arial"/>
          <w:noProof/>
          <w:color w:val="000000"/>
          <w:sz w:val="21"/>
          <w:szCs w:val="21"/>
          <w:shd w:val="clear" w:color="auto" w:fill="FFFFFF"/>
        </w:rPr>
        <w:drawing>
          <wp:inline distT="0" distB="0" distL="0" distR="0" wp14:anchorId="57C942E1" wp14:editId="25C29965">
            <wp:extent cx="5486400" cy="411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aacp.jp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Pr="003342C1">
        <w:rPr>
          <w:rFonts w:ascii="Arial" w:eastAsia="Times New Roman" w:hAnsi="Arial" w:cs="Arial"/>
          <w:color w:val="000000"/>
          <w:sz w:val="21"/>
          <w:szCs w:val="21"/>
          <w:shd w:val="clear" w:color="auto" w:fill="FFFFFF"/>
        </w:rPr>
        <w:t xml:space="preserve">  </w:t>
      </w:r>
      <w:r w:rsidRPr="003342C1">
        <w:rPr>
          <w:rFonts w:ascii="Arial" w:eastAsia="Times New Roman" w:hAnsi="Arial" w:cs="Arial"/>
          <w:color w:val="000000"/>
          <w:sz w:val="21"/>
          <w:szCs w:val="21"/>
          <w:shd w:val="clear" w:color="auto" w:fill="FFFFFF"/>
        </w:rPr>
        <w:tab/>
        <w:t xml:space="preserve"> </w:t>
      </w:r>
    </w:p>
    <w:p w14:paraId="2195222C" w14:textId="3055827C" w:rsidR="003342C1" w:rsidRDefault="003342C1" w:rsidP="003342C1">
      <w:pPr>
        <w:ind w:left="60"/>
        <w:rPr>
          <w:rFonts w:ascii="Arial" w:eastAsia="Times New Roman" w:hAnsi="Arial" w:cs="Arial"/>
          <w:color w:val="000000"/>
          <w:sz w:val="21"/>
          <w:szCs w:val="21"/>
          <w:shd w:val="clear" w:color="auto" w:fill="FFFFFF"/>
        </w:rPr>
      </w:pPr>
      <w:r w:rsidRPr="003342C1">
        <w:rPr>
          <w:rFonts w:ascii="Arial" w:eastAsia="Times New Roman" w:hAnsi="Arial" w:cs="Arial"/>
          <w:color w:val="000000"/>
          <w:sz w:val="21"/>
          <w:szCs w:val="21"/>
          <w:shd w:val="clear" w:color="auto" w:fill="FFFFFF"/>
        </w:rPr>
        <w:t xml:space="preserve">The above-anvil cirrus plumes could also be seen in GOES-16 Near-Infrared “Snow/Ice” </w:t>
      </w:r>
      <w:r w:rsidRPr="003342C1">
        <w:rPr>
          <w:rFonts w:ascii="Arial" w:eastAsia="Times New Roman" w:hAnsi="Arial" w:cs="Arial"/>
          <w:color w:val="000000" w:themeColor="text1"/>
          <w:sz w:val="21"/>
          <w:szCs w:val="21"/>
          <w:shd w:val="clear" w:color="auto" w:fill="FFFFFF"/>
        </w:rPr>
        <w:t>(</w:t>
      </w:r>
      <w:hyperlink r:id="rId27" w:history="1">
        <w:r w:rsidRPr="003342C1">
          <w:rPr>
            <w:rFonts w:ascii="Arial" w:eastAsia="Times New Roman" w:hAnsi="Arial" w:cs="Arial"/>
            <w:b/>
            <w:bCs/>
            <w:color w:val="000000" w:themeColor="text1"/>
            <w:sz w:val="21"/>
            <w:szCs w:val="21"/>
            <w:shd w:val="clear" w:color="auto" w:fill="FFFFFF"/>
          </w:rPr>
          <w:t>1.61 µm</w:t>
        </w:r>
      </w:hyperlink>
      <w:r w:rsidRPr="003342C1">
        <w:rPr>
          <w:rFonts w:ascii="Arial" w:eastAsia="Times New Roman" w:hAnsi="Arial" w:cs="Arial"/>
          <w:color w:val="000000" w:themeColor="text1"/>
          <w:sz w:val="21"/>
          <w:szCs w:val="21"/>
          <w:shd w:val="clear" w:color="auto" w:fill="FFFFFF"/>
        </w:rPr>
        <w:t>)</w:t>
      </w:r>
      <w:r w:rsidRPr="003342C1">
        <w:rPr>
          <w:rFonts w:ascii="Arial" w:eastAsia="Times New Roman" w:hAnsi="Arial" w:cs="Arial"/>
          <w:color w:val="000000"/>
          <w:sz w:val="21"/>
          <w:szCs w:val="21"/>
          <w:shd w:val="clear" w:color="auto" w:fill="FFFFFF"/>
        </w:rPr>
        <w:t xml:space="preserve"> images</w:t>
      </w:r>
    </w:p>
    <w:p w14:paraId="2F736214" w14:textId="77777777" w:rsidR="005C36C7" w:rsidRDefault="005C36C7" w:rsidP="003342C1">
      <w:pPr>
        <w:ind w:left="60"/>
        <w:rPr>
          <w:rFonts w:ascii="Arial" w:eastAsia="Times New Roman" w:hAnsi="Arial" w:cs="Arial"/>
          <w:color w:val="000000"/>
          <w:sz w:val="21"/>
          <w:szCs w:val="21"/>
          <w:shd w:val="clear" w:color="auto" w:fill="FFFFFF"/>
        </w:rPr>
      </w:pPr>
    </w:p>
    <w:p w14:paraId="7886720D" w14:textId="4D3B8871" w:rsidR="005C36C7" w:rsidRDefault="009F40A8" w:rsidP="003342C1">
      <w:pPr>
        <w:ind w:left="60"/>
        <w:rPr>
          <w:rFonts w:ascii="Arial" w:eastAsia="Times New Roman" w:hAnsi="Arial" w:cs="Arial"/>
          <w:color w:val="000000"/>
          <w:sz w:val="21"/>
          <w:szCs w:val="21"/>
          <w:shd w:val="clear" w:color="auto" w:fill="FFFFFF"/>
        </w:rPr>
      </w:pPr>
      <w:proofErr w:type="spellStart"/>
      <w:r>
        <w:rPr>
          <w:rFonts w:ascii="Arial" w:eastAsia="Times New Roman" w:hAnsi="Arial" w:cs="Arial"/>
          <w:color w:val="000000"/>
          <w:sz w:val="21"/>
          <w:szCs w:val="21"/>
          <w:shd w:val="clear" w:color="auto" w:fill="FFFFFF"/>
        </w:rPr>
        <w:t>Kaba</w:t>
      </w:r>
      <w:proofErr w:type="spellEnd"/>
      <w:r>
        <w:rPr>
          <w:rFonts w:ascii="Arial" w:eastAsia="Times New Roman" w:hAnsi="Arial" w:cs="Arial"/>
          <w:color w:val="000000"/>
          <w:sz w:val="21"/>
          <w:szCs w:val="21"/>
          <w:shd w:val="clear" w:color="auto" w:fill="FFFFFF"/>
        </w:rPr>
        <w:t xml:space="preserve">: add arrows to low and high clouds, to highlight water </w:t>
      </w:r>
      <w:proofErr w:type="spellStart"/>
      <w:r>
        <w:rPr>
          <w:rFonts w:ascii="Arial" w:eastAsia="Times New Roman" w:hAnsi="Arial" w:cs="Arial"/>
          <w:color w:val="000000"/>
          <w:sz w:val="21"/>
          <w:szCs w:val="21"/>
          <w:shd w:val="clear" w:color="auto" w:fill="FFFFFF"/>
        </w:rPr>
        <w:t>vs</w:t>
      </w:r>
      <w:proofErr w:type="spellEnd"/>
      <w:r>
        <w:rPr>
          <w:rFonts w:ascii="Arial" w:eastAsia="Times New Roman" w:hAnsi="Arial" w:cs="Arial"/>
          <w:color w:val="000000"/>
          <w:sz w:val="21"/>
          <w:szCs w:val="21"/>
          <w:shd w:val="clear" w:color="auto" w:fill="FFFFFF"/>
        </w:rPr>
        <w:t xml:space="preserve"> ice</w:t>
      </w:r>
    </w:p>
    <w:p w14:paraId="58D2664A" w14:textId="6978755E" w:rsidR="005C36C7" w:rsidRDefault="00887C75" w:rsidP="003342C1">
      <w:pPr>
        <w:ind w:left="60"/>
        <w:rPr>
          <w:rFonts w:ascii="Arial" w:eastAsia="Times New Roman" w:hAnsi="Arial" w:cs="Arial"/>
          <w:color w:val="000000"/>
          <w:sz w:val="21"/>
          <w:szCs w:val="21"/>
          <w:shd w:val="clear" w:color="auto" w:fill="FFFFFF"/>
        </w:rPr>
      </w:pPr>
      <w:r>
        <w:rPr>
          <w:rFonts w:ascii="Arial" w:eastAsia="Times New Roman" w:hAnsi="Arial" w:cs="Arial"/>
          <w:color w:val="000000"/>
          <w:sz w:val="21"/>
          <w:szCs w:val="21"/>
          <w:shd w:val="clear" w:color="auto" w:fill="FFFFFF"/>
        </w:rPr>
        <w:t>T</w:t>
      </w:r>
      <w:r w:rsidR="009F40A8">
        <w:rPr>
          <w:rFonts w:ascii="Arial" w:eastAsia="Times New Roman" w:hAnsi="Arial" w:cs="Arial"/>
          <w:color w:val="000000"/>
          <w:sz w:val="21"/>
          <w:szCs w:val="21"/>
          <w:shd w:val="clear" w:color="auto" w:fill="FFFFFF"/>
        </w:rPr>
        <w:t>ODO: Scott L to add 1.61um snow/</w:t>
      </w:r>
      <w:r>
        <w:rPr>
          <w:rFonts w:ascii="Arial" w:eastAsia="Times New Roman" w:hAnsi="Arial" w:cs="Arial"/>
          <w:color w:val="000000"/>
          <w:sz w:val="21"/>
          <w:szCs w:val="21"/>
          <w:shd w:val="clear" w:color="auto" w:fill="FFFFFF"/>
        </w:rPr>
        <w:t xml:space="preserve">ice on ground Georgia. </w:t>
      </w:r>
    </w:p>
    <w:p w14:paraId="1AAB119B" w14:textId="77777777" w:rsidR="005C36C7" w:rsidRDefault="005C36C7" w:rsidP="003342C1">
      <w:pPr>
        <w:ind w:left="60"/>
        <w:rPr>
          <w:rFonts w:ascii="Arial" w:eastAsia="Times New Roman" w:hAnsi="Arial" w:cs="Arial"/>
          <w:color w:val="000000"/>
          <w:sz w:val="21"/>
          <w:szCs w:val="21"/>
          <w:shd w:val="clear" w:color="auto" w:fill="FFFFFF"/>
        </w:rPr>
      </w:pPr>
    </w:p>
    <w:p w14:paraId="2FCF304A" w14:textId="77777777" w:rsidR="005C36C7" w:rsidRDefault="005C36C7" w:rsidP="003342C1">
      <w:pPr>
        <w:ind w:left="60"/>
        <w:rPr>
          <w:rFonts w:ascii="Arial" w:eastAsia="Times New Roman" w:hAnsi="Arial" w:cs="Arial"/>
          <w:color w:val="000000"/>
          <w:sz w:val="21"/>
          <w:szCs w:val="21"/>
          <w:shd w:val="clear" w:color="auto" w:fill="FFFFFF"/>
        </w:rPr>
      </w:pPr>
    </w:p>
    <w:p w14:paraId="3A7C5D93" w14:textId="77777777" w:rsidR="005C36C7" w:rsidRDefault="005C36C7" w:rsidP="003342C1">
      <w:pPr>
        <w:ind w:left="60"/>
        <w:rPr>
          <w:rFonts w:ascii="Arial" w:eastAsia="Times New Roman" w:hAnsi="Arial" w:cs="Arial"/>
          <w:color w:val="000000"/>
          <w:sz w:val="21"/>
          <w:szCs w:val="21"/>
          <w:shd w:val="clear" w:color="auto" w:fill="FFFFFF"/>
        </w:rPr>
      </w:pPr>
    </w:p>
    <w:p w14:paraId="501EB04F" w14:textId="77777777" w:rsidR="005C36C7" w:rsidRDefault="005C36C7" w:rsidP="003342C1">
      <w:pPr>
        <w:ind w:left="60"/>
        <w:rPr>
          <w:rFonts w:ascii="Arial" w:eastAsia="Times New Roman" w:hAnsi="Arial" w:cs="Arial"/>
          <w:color w:val="000000"/>
          <w:sz w:val="21"/>
          <w:szCs w:val="21"/>
          <w:shd w:val="clear" w:color="auto" w:fill="FFFFFF"/>
        </w:rPr>
      </w:pPr>
    </w:p>
    <w:p w14:paraId="445EB3B8" w14:textId="77777777" w:rsidR="005C36C7" w:rsidRDefault="005C36C7" w:rsidP="003342C1">
      <w:pPr>
        <w:ind w:left="60"/>
        <w:rPr>
          <w:rFonts w:ascii="Arial" w:eastAsia="Times New Roman" w:hAnsi="Arial" w:cs="Arial"/>
          <w:color w:val="000000"/>
          <w:sz w:val="21"/>
          <w:szCs w:val="21"/>
          <w:shd w:val="clear" w:color="auto" w:fill="FFFFFF"/>
        </w:rPr>
      </w:pPr>
    </w:p>
    <w:p w14:paraId="00217EB4" w14:textId="77777777" w:rsidR="005C36C7" w:rsidRDefault="005C36C7" w:rsidP="003342C1">
      <w:pPr>
        <w:ind w:left="60"/>
        <w:rPr>
          <w:rFonts w:ascii="Arial" w:eastAsia="Times New Roman" w:hAnsi="Arial" w:cs="Arial"/>
          <w:color w:val="000000"/>
          <w:sz w:val="21"/>
          <w:szCs w:val="21"/>
          <w:shd w:val="clear" w:color="auto" w:fill="FFFFFF"/>
        </w:rPr>
      </w:pPr>
    </w:p>
    <w:p w14:paraId="20065F3D" w14:textId="77777777" w:rsidR="005C36C7" w:rsidRDefault="005C36C7" w:rsidP="003342C1">
      <w:pPr>
        <w:ind w:left="60"/>
        <w:rPr>
          <w:rFonts w:ascii="Arial" w:eastAsia="Times New Roman" w:hAnsi="Arial" w:cs="Arial"/>
          <w:color w:val="000000"/>
          <w:sz w:val="21"/>
          <w:szCs w:val="21"/>
          <w:shd w:val="clear" w:color="auto" w:fill="FFFFFF"/>
        </w:rPr>
      </w:pPr>
    </w:p>
    <w:p w14:paraId="2F806235" w14:textId="77777777" w:rsidR="005C36C7" w:rsidRDefault="005C36C7" w:rsidP="003342C1">
      <w:pPr>
        <w:ind w:left="60"/>
        <w:rPr>
          <w:rFonts w:ascii="Arial" w:eastAsia="Times New Roman" w:hAnsi="Arial" w:cs="Arial"/>
          <w:color w:val="000000"/>
          <w:sz w:val="21"/>
          <w:szCs w:val="21"/>
          <w:shd w:val="clear" w:color="auto" w:fill="FFFFFF"/>
        </w:rPr>
      </w:pPr>
    </w:p>
    <w:p w14:paraId="6B445235" w14:textId="77777777" w:rsidR="005C36C7" w:rsidRDefault="005C36C7" w:rsidP="003342C1">
      <w:pPr>
        <w:ind w:left="60"/>
        <w:rPr>
          <w:rFonts w:ascii="Arial" w:eastAsia="Times New Roman" w:hAnsi="Arial" w:cs="Arial"/>
          <w:color w:val="000000"/>
          <w:sz w:val="21"/>
          <w:szCs w:val="21"/>
          <w:shd w:val="clear" w:color="auto" w:fill="FFFFFF"/>
        </w:rPr>
      </w:pPr>
    </w:p>
    <w:p w14:paraId="3712BBFB" w14:textId="77777777" w:rsidR="005C36C7" w:rsidRDefault="005C36C7" w:rsidP="003342C1">
      <w:pPr>
        <w:ind w:left="60"/>
        <w:rPr>
          <w:rFonts w:ascii="Arial" w:eastAsia="Times New Roman" w:hAnsi="Arial" w:cs="Arial"/>
          <w:color w:val="000000"/>
          <w:sz w:val="21"/>
          <w:szCs w:val="21"/>
          <w:shd w:val="clear" w:color="auto" w:fill="FFFFFF"/>
        </w:rPr>
      </w:pPr>
    </w:p>
    <w:p w14:paraId="64C2686B" w14:textId="77777777" w:rsidR="005C36C7" w:rsidRDefault="005C36C7" w:rsidP="003342C1">
      <w:pPr>
        <w:ind w:left="60"/>
        <w:rPr>
          <w:rFonts w:ascii="Arial" w:eastAsia="Times New Roman" w:hAnsi="Arial" w:cs="Arial"/>
          <w:color w:val="000000"/>
          <w:sz w:val="21"/>
          <w:szCs w:val="21"/>
          <w:shd w:val="clear" w:color="auto" w:fill="FFFFFF"/>
        </w:rPr>
      </w:pPr>
    </w:p>
    <w:p w14:paraId="112CC1B7" w14:textId="77777777" w:rsidR="005C36C7" w:rsidRDefault="005C36C7" w:rsidP="003342C1">
      <w:pPr>
        <w:ind w:left="60"/>
        <w:rPr>
          <w:rFonts w:ascii="Arial" w:eastAsia="Times New Roman" w:hAnsi="Arial" w:cs="Arial"/>
          <w:color w:val="000000"/>
          <w:sz w:val="21"/>
          <w:szCs w:val="21"/>
          <w:shd w:val="clear" w:color="auto" w:fill="FFFFFF"/>
        </w:rPr>
      </w:pPr>
    </w:p>
    <w:p w14:paraId="7D105215" w14:textId="77777777" w:rsidR="005C36C7" w:rsidRDefault="005C36C7" w:rsidP="003342C1">
      <w:pPr>
        <w:ind w:left="60"/>
        <w:rPr>
          <w:rFonts w:ascii="Arial" w:eastAsia="Times New Roman" w:hAnsi="Arial" w:cs="Arial"/>
          <w:color w:val="000000"/>
          <w:sz w:val="21"/>
          <w:szCs w:val="21"/>
          <w:shd w:val="clear" w:color="auto" w:fill="FFFFFF"/>
        </w:rPr>
      </w:pPr>
    </w:p>
    <w:p w14:paraId="7629F034" w14:textId="77777777" w:rsidR="005C36C7" w:rsidRDefault="005C36C7" w:rsidP="003342C1">
      <w:pPr>
        <w:ind w:left="60"/>
        <w:rPr>
          <w:rFonts w:ascii="Arial" w:eastAsia="Times New Roman" w:hAnsi="Arial" w:cs="Arial"/>
          <w:color w:val="000000"/>
          <w:sz w:val="21"/>
          <w:szCs w:val="21"/>
          <w:shd w:val="clear" w:color="auto" w:fill="FFFFFF"/>
        </w:rPr>
      </w:pPr>
    </w:p>
    <w:p w14:paraId="41F0EF68" w14:textId="77777777" w:rsidR="005C36C7" w:rsidRDefault="005C36C7" w:rsidP="003342C1">
      <w:pPr>
        <w:ind w:left="60"/>
        <w:rPr>
          <w:rFonts w:ascii="Arial" w:eastAsia="Times New Roman" w:hAnsi="Arial" w:cs="Arial"/>
          <w:color w:val="000000"/>
          <w:sz w:val="21"/>
          <w:szCs w:val="21"/>
          <w:shd w:val="clear" w:color="auto" w:fill="FFFFFF"/>
        </w:rPr>
      </w:pPr>
    </w:p>
    <w:p w14:paraId="531D2DA4" w14:textId="77777777" w:rsidR="005C36C7" w:rsidRDefault="005C36C7" w:rsidP="003342C1">
      <w:pPr>
        <w:ind w:left="60"/>
        <w:rPr>
          <w:rFonts w:ascii="Arial" w:eastAsia="Times New Roman" w:hAnsi="Arial" w:cs="Arial"/>
          <w:color w:val="000000"/>
          <w:sz w:val="21"/>
          <w:szCs w:val="21"/>
          <w:shd w:val="clear" w:color="auto" w:fill="FFFFFF"/>
        </w:rPr>
      </w:pPr>
    </w:p>
    <w:p w14:paraId="53071310" w14:textId="77777777" w:rsidR="005C36C7" w:rsidRPr="003342C1" w:rsidRDefault="005C36C7" w:rsidP="003342C1">
      <w:pPr>
        <w:ind w:left="60"/>
        <w:rPr>
          <w:rFonts w:ascii="Arial" w:eastAsia="Times New Roman" w:hAnsi="Arial" w:cs="Arial"/>
          <w:color w:val="000000"/>
          <w:sz w:val="21"/>
          <w:szCs w:val="21"/>
          <w:shd w:val="clear" w:color="auto" w:fill="FFFFFF"/>
        </w:rPr>
      </w:pPr>
    </w:p>
    <w:p w14:paraId="16AC103C" w14:textId="77777777" w:rsidR="005C36C7" w:rsidRPr="005C36C7" w:rsidRDefault="005C36C7" w:rsidP="005C36C7">
      <w:pPr>
        <w:pStyle w:val="ListParagraph"/>
        <w:numPr>
          <w:ilvl w:val="0"/>
          <w:numId w:val="4"/>
        </w:numPr>
        <w:rPr>
          <w:rFonts w:ascii="Times" w:eastAsia="Times New Roman" w:hAnsi="Times" w:cs="Times New Roman"/>
          <w:sz w:val="20"/>
          <w:szCs w:val="20"/>
        </w:rPr>
      </w:pPr>
      <w:r w:rsidRPr="005C36C7">
        <w:rPr>
          <w:rFonts w:ascii="Calibri" w:eastAsia="Times New Roman" w:hAnsi="Calibri" w:cs="Times New Roman"/>
          <w:color w:val="000000"/>
          <w:shd w:val="clear" w:color="auto" w:fill="FFFFFF"/>
        </w:rPr>
        <w:t>Detection of swaths of hail accumulation at the surface</w:t>
      </w:r>
    </w:p>
    <w:p w14:paraId="4EBBE37E" w14:textId="2F6F794E" w:rsidR="005C36C7" w:rsidRPr="005C36C7" w:rsidRDefault="005C36C7" w:rsidP="005C36C7">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628D8086" wp14:editId="77C08320">
            <wp:extent cx="5486400" cy="4104005"/>
            <wp:effectExtent l="0" t="0" r="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hail01.jpg"/>
                    <pic:cNvPicPr/>
                  </pic:nvPicPr>
                  <pic:blipFill>
                    <a:blip r:embed="rId28">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41B88E86" w14:textId="77777777" w:rsidR="005C36C7" w:rsidRPr="005C36C7" w:rsidRDefault="005C36C7" w:rsidP="005C36C7">
      <w:pPr>
        <w:pStyle w:val="ListParagraph"/>
        <w:ind w:left="0"/>
        <w:rPr>
          <w:rFonts w:ascii="Arial" w:eastAsia="Times New Roman" w:hAnsi="Arial" w:cs="Arial"/>
          <w:color w:val="000000" w:themeColor="text1"/>
          <w:sz w:val="21"/>
          <w:szCs w:val="21"/>
          <w:shd w:val="clear" w:color="auto" w:fill="FFFFFF"/>
        </w:rPr>
      </w:pPr>
      <w:r w:rsidRPr="005C36C7">
        <w:rPr>
          <w:rFonts w:ascii="Arial" w:eastAsia="Times New Roman" w:hAnsi="Arial" w:cs="Arial"/>
          <w:color w:val="000000" w:themeColor="text1"/>
          <w:sz w:val="21"/>
          <w:szCs w:val="21"/>
          <w:shd w:val="clear" w:color="auto" w:fill="FFFFFF"/>
        </w:rPr>
        <w:t>A 3-panel comparison of GOES-16 Visible (</w:t>
      </w:r>
      <w:hyperlink r:id="rId29" w:history="1">
        <w:r w:rsidRPr="005C36C7">
          <w:rPr>
            <w:rFonts w:ascii="Arial" w:eastAsia="Times New Roman" w:hAnsi="Arial" w:cs="Arial"/>
            <w:bCs/>
            <w:color w:val="000000" w:themeColor="text1"/>
            <w:sz w:val="21"/>
            <w:szCs w:val="21"/>
            <w:shd w:val="clear" w:color="auto" w:fill="FFFFFF"/>
          </w:rPr>
          <w:t>0.64 µm</w:t>
        </w:r>
      </w:hyperlink>
      <w:r w:rsidRPr="005C36C7">
        <w:rPr>
          <w:rFonts w:ascii="Arial" w:eastAsia="Times New Roman" w:hAnsi="Arial" w:cs="Arial"/>
          <w:color w:val="000000" w:themeColor="text1"/>
          <w:sz w:val="21"/>
          <w:szCs w:val="21"/>
          <w:shd w:val="clear" w:color="auto" w:fill="FFFFFF"/>
        </w:rPr>
        <w:t>), Snow/Ice (</w:t>
      </w:r>
      <w:hyperlink r:id="rId30" w:history="1">
        <w:r w:rsidRPr="005C36C7">
          <w:rPr>
            <w:rFonts w:ascii="Arial" w:eastAsia="Times New Roman" w:hAnsi="Arial" w:cs="Arial"/>
            <w:bCs/>
            <w:color w:val="000000" w:themeColor="text1"/>
            <w:sz w:val="21"/>
            <w:szCs w:val="21"/>
            <w:shd w:val="clear" w:color="auto" w:fill="FFFFFF"/>
          </w:rPr>
          <w:t>1.61  µm</w:t>
        </w:r>
      </w:hyperlink>
      <w:r w:rsidRPr="005C36C7">
        <w:rPr>
          <w:rFonts w:ascii="Arial" w:eastAsia="Times New Roman" w:hAnsi="Arial" w:cs="Arial"/>
          <w:color w:val="000000" w:themeColor="text1"/>
          <w:sz w:val="21"/>
          <w:szCs w:val="21"/>
          <w:shd w:val="clear" w:color="auto" w:fill="FFFFFF"/>
        </w:rPr>
        <w:t>) and Shortwave Infrared (</w:t>
      </w:r>
      <w:hyperlink r:id="rId31" w:history="1">
        <w:r w:rsidRPr="005C36C7">
          <w:rPr>
            <w:rFonts w:ascii="Arial" w:eastAsia="Times New Roman" w:hAnsi="Arial" w:cs="Arial"/>
            <w:bCs/>
            <w:color w:val="000000" w:themeColor="text1"/>
            <w:sz w:val="21"/>
            <w:szCs w:val="21"/>
            <w:shd w:val="clear" w:color="auto" w:fill="FFFFFF"/>
          </w:rPr>
          <w:t>3.9  µm</w:t>
        </w:r>
      </w:hyperlink>
      <w:r w:rsidRPr="005C36C7">
        <w:rPr>
          <w:rFonts w:ascii="Arial" w:eastAsia="Times New Roman" w:hAnsi="Arial" w:cs="Arial"/>
          <w:color w:val="000000" w:themeColor="text1"/>
          <w:sz w:val="21"/>
          <w:szCs w:val="21"/>
          <w:shd w:val="clear" w:color="auto" w:fill="FFFFFF"/>
        </w:rPr>
        <w:t>) images</w:t>
      </w:r>
      <w:r w:rsidRPr="005C36C7">
        <w:rPr>
          <w:rFonts w:ascii="Arial" w:eastAsia="Times New Roman" w:hAnsi="Arial" w:cs="Arial"/>
          <w:bCs/>
          <w:i/>
          <w:iCs/>
          <w:color w:val="000000" w:themeColor="text1"/>
          <w:sz w:val="21"/>
          <w:szCs w:val="21"/>
          <w:shd w:val="clear" w:color="auto" w:fill="FFFFFF"/>
        </w:rPr>
        <w:t> (below)</w:t>
      </w:r>
      <w:r w:rsidRPr="005C36C7">
        <w:rPr>
          <w:rFonts w:ascii="Arial" w:eastAsia="Times New Roman" w:hAnsi="Arial" w:cs="Arial"/>
          <w:color w:val="000000" w:themeColor="text1"/>
          <w:sz w:val="21"/>
          <w:szCs w:val="21"/>
          <w:shd w:val="clear" w:color="auto" w:fill="FFFFFF"/>
        </w:rPr>
        <w:t> revealed a subtle signature of the hail swath on the Snow/Ice images </w:t>
      </w:r>
      <w:r w:rsidRPr="005C36C7">
        <w:rPr>
          <w:rFonts w:ascii="Arial" w:eastAsia="Times New Roman" w:hAnsi="Arial" w:cs="Arial"/>
          <w:i/>
          <w:iCs/>
          <w:color w:val="000000" w:themeColor="text1"/>
          <w:sz w:val="21"/>
          <w:szCs w:val="21"/>
          <w:shd w:val="clear" w:color="auto" w:fill="FFFFFF"/>
        </w:rPr>
        <w:t>(where ice features appear as darker shades of gray: </w:t>
      </w:r>
      <w:hyperlink r:id="rId32" w:history="1">
        <w:r w:rsidRPr="005C36C7">
          <w:rPr>
            <w:rFonts w:ascii="Arial" w:eastAsia="Times New Roman" w:hAnsi="Arial" w:cs="Arial"/>
            <w:bCs/>
            <w:i/>
            <w:iCs/>
            <w:color w:val="000000" w:themeColor="text1"/>
            <w:sz w:val="21"/>
            <w:szCs w:val="21"/>
            <w:shd w:val="clear" w:color="auto" w:fill="FFFFFF"/>
          </w:rPr>
          <w:t>southern NE</w:t>
        </w:r>
      </w:hyperlink>
      <w:r w:rsidRPr="005C36C7">
        <w:rPr>
          <w:rFonts w:ascii="Arial" w:eastAsia="Times New Roman" w:hAnsi="Arial" w:cs="Arial"/>
          <w:i/>
          <w:iCs/>
          <w:color w:val="000000" w:themeColor="text1"/>
          <w:sz w:val="21"/>
          <w:szCs w:val="21"/>
          <w:shd w:val="clear" w:color="auto" w:fill="FFFFFF"/>
        </w:rPr>
        <w:t>  | </w:t>
      </w:r>
      <w:hyperlink r:id="rId33" w:history="1">
        <w:r w:rsidRPr="005C36C7">
          <w:rPr>
            <w:rFonts w:ascii="Arial" w:eastAsia="Times New Roman" w:hAnsi="Arial" w:cs="Arial"/>
            <w:bCs/>
            <w:i/>
            <w:iCs/>
            <w:color w:val="000000" w:themeColor="text1"/>
            <w:sz w:val="21"/>
            <w:szCs w:val="21"/>
            <w:shd w:val="clear" w:color="auto" w:fill="FFFFFF"/>
          </w:rPr>
          <w:t>northern KS</w:t>
        </w:r>
      </w:hyperlink>
      <w:r w:rsidRPr="005C36C7">
        <w:rPr>
          <w:rFonts w:ascii="Arial" w:eastAsia="Times New Roman" w:hAnsi="Arial" w:cs="Arial"/>
          <w:i/>
          <w:iCs/>
          <w:color w:val="000000" w:themeColor="text1"/>
          <w:sz w:val="21"/>
          <w:szCs w:val="21"/>
          <w:shd w:val="clear" w:color="auto" w:fill="FFFFFF"/>
        </w:rPr>
        <w:t>),</w:t>
      </w:r>
      <w:r w:rsidRPr="005C36C7">
        <w:rPr>
          <w:rFonts w:ascii="Arial" w:eastAsia="Times New Roman" w:hAnsi="Arial" w:cs="Arial"/>
          <w:color w:val="000000" w:themeColor="text1"/>
          <w:sz w:val="21"/>
          <w:szCs w:val="21"/>
          <w:shd w:val="clear" w:color="auto" w:fill="FFFFFF"/>
        </w:rPr>
        <w:t> while the Shortwave Infrared images showed that the hail and </w:t>
      </w:r>
      <w:hyperlink r:id="rId34" w:history="1">
        <w:r w:rsidRPr="005C36C7">
          <w:rPr>
            <w:rFonts w:ascii="Arial" w:eastAsia="Times New Roman" w:hAnsi="Arial" w:cs="Arial"/>
            <w:bCs/>
            <w:color w:val="000000" w:themeColor="text1"/>
            <w:sz w:val="21"/>
            <w:szCs w:val="21"/>
            <w:shd w:val="clear" w:color="auto" w:fill="FFFFFF"/>
          </w:rPr>
          <w:t>rainfall swath</w:t>
        </w:r>
      </w:hyperlink>
      <w:r w:rsidRPr="005C36C7">
        <w:rPr>
          <w:rFonts w:ascii="Arial" w:eastAsia="Times New Roman" w:hAnsi="Arial" w:cs="Arial"/>
          <w:color w:val="000000" w:themeColor="text1"/>
          <w:sz w:val="21"/>
          <w:szCs w:val="21"/>
          <w:shd w:val="clear" w:color="auto" w:fill="FFFFFF"/>
        </w:rPr>
        <w:t> — </w:t>
      </w:r>
      <w:hyperlink r:id="rId35" w:history="1">
        <w:r w:rsidRPr="005C36C7">
          <w:rPr>
            <w:rFonts w:ascii="Arial" w:eastAsia="Times New Roman" w:hAnsi="Arial" w:cs="Arial"/>
            <w:bCs/>
            <w:color w:val="000000" w:themeColor="text1"/>
            <w:sz w:val="21"/>
            <w:szCs w:val="21"/>
            <w:shd w:val="clear" w:color="auto" w:fill="FFFFFF"/>
          </w:rPr>
          <w:t>accumulations</w:t>
        </w:r>
      </w:hyperlink>
      <w:r w:rsidRPr="005C36C7">
        <w:rPr>
          <w:rFonts w:ascii="Arial" w:eastAsia="Times New Roman" w:hAnsi="Arial" w:cs="Arial"/>
          <w:color w:val="000000" w:themeColor="text1"/>
          <w:sz w:val="21"/>
          <w:szCs w:val="21"/>
          <w:shd w:val="clear" w:color="auto" w:fill="FFFFFF"/>
        </w:rPr>
        <w:t> in southern Kansas included 0.58″ at Clay Center and 0.49″ at Hebron — remained slightly cooler</w:t>
      </w:r>
      <w:r w:rsidRPr="005C36C7">
        <w:rPr>
          <w:rFonts w:ascii="Arial" w:eastAsia="Times New Roman" w:hAnsi="Arial" w:cs="Arial"/>
          <w:i/>
          <w:iCs/>
          <w:color w:val="000000" w:themeColor="text1"/>
          <w:sz w:val="21"/>
          <w:szCs w:val="21"/>
          <w:shd w:val="clear" w:color="auto" w:fill="FFFFFF"/>
        </w:rPr>
        <w:t> (lighter gray)</w:t>
      </w:r>
      <w:r w:rsidRPr="005C36C7">
        <w:rPr>
          <w:rFonts w:ascii="Arial" w:eastAsia="Times New Roman" w:hAnsi="Arial" w:cs="Arial"/>
          <w:color w:val="000000" w:themeColor="text1"/>
          <w:sz w:val="21"/>
          <w:szCs w:val="21"/>
          <w:shd w:val="clear" w:color="auto" w:fill="FFFFFF"/>
        </w:rPr>
        <w:t> as the adjacent dry land surfaces continued to warm during the early to middle afternoon hours. </w:t>
      </w:r>
      <w:hyperlink r:id="rId36" w:history="1">
        <w:r w:rsidRPr="005C36C7">
          <w:rPr>
            <w:rFonts w:ascii="Arial" w:eastAsia="Times New Roman" w:hAnsi="Arial" w:cs="Arial"/>
            <w:bCs/>
            <w:color w:val="000000" w:themeColor="text1"/>
            <w:sz w:val="21"/>
            <w:szCs w:val="21"/>
            <w:shd w:val="clear" w:color="auto" w:fill="FFFFFF"/>
          </w:rPr>
          <w:t>SPC storm reports</w:t>
        </w:r>
      </w:hyperlink>
      <w:r w:rsidRPr="005C36C7">
        <w:rPr>
          <w:rFonts w:ascii="Arial" w:eastAsia="Times New Roman" w:hAnsi="Arial" w:cs="Arial"/>
          <w:color w:val="000000" w:themeColor="text1"/>
          <w:sz w:val="21"/>
          <w:szCs w:val="21"/>
          <w:shd w:val="clear" w:color="auto" w:fill="FFFFFF"/>
        </w:rPr>
        <w:t> listed hail of 1.75 inches in diameter in southern Nebraska and 1.25 inches in northern Kansas.</w:t>
      </w:r>
    </w:p>
    <w:p w14:paraId="46E6C114" w14:textId="77777777" w:rsidR="005C36C7" w:rsidRPr="005C36C7" w:rsidRDefault="005C36C7" w:rsidP="005C36C7">
      <w:pPr>
        <w:pStyle w:val="ListParagraph"/>
        <w:ind w:left="0"/>
        <w:rPr>
          <w:rFonts w:ascii="Times" w:eastAsia="Times New Roman" w:hAnsi="Times" w:cs="Times New Roman"/>
          <w:sz w:val="20"/>
          <w:szCs w:val="20"/>
        </w:rPr>
      </w:pPr>
    </w:p>
    <w:p w14:paraId="6CD613C2" w14:textId="25439ADC" w:rsidR="000B6CFF" w:rsidRPr="000B6CFF" w:rsidRDefault="00795690" w:rsidP="000B6CFF">
      <w:pPr>
        <w:rPr>
          <w:rFonts w:ascii="Times" w:eastAsia="Times New Roman" w:hAnsi="Times" w:cs="Times New Roman"/>
          <w:sz w:val="20"/>
          <w:szCs w:val="20"/>
        </w:rPr>
      </w:pPr>
      <w:r>
        <w:rPr>
          <w:rFonts w:ascii="Times" w:eastAsia="Times New Roman" w:hAnsi="Times" w:cs="Times New Roman"/>
          <w:sz w:val="20"/>
          <w:szCs w:val="20"/>
        </w:rPr>
        <w:t xml:space="preserve">Another </w:t>
      </w:r>
      <w:r w:rsidR="00FA3AC6">
        <w:rPr>
          <w:rFonts w:ascii="Times" w:eastAsia="Times New Roman" w:hAnsi="Times" w:cs="Times New Roman"/>
          <w:sz w:val="20"/>
          <w:szCs w:val="20"/>
        </w:rPr>
        <w:t>Hail swath</w:t>
      </w:r>
      <w:r w:rsidR="00FA3AC6">
        <w:rPr>
          <w:rFonts w:ascii="Times" w:eastAsia="Times New Roman" w:hAnsi="Times" w:cs="Times New Roman"/>
          <w:noProof/>
          <w:sz w:val="20"/>
          <w:szCs w:val="20"/>
        </w:rPr>
        <w:drawing>
          <wp:inline distT="0" distB="0" distL="0" distR="0" wp14:anchorId="31E5692F" wp14:editId="46C6B49D">
            <wp:extent cx="5486400" cy="41255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hail02.jpg"/>
                    <pic:cNvPicPr/>
                  </pic:nvPicPr>
                  <pic:blipFill>
                    <a:blip r:embed="rId37">
                      <a:extLst>
                        <a:ext uri="{28A0092B-C50C-407E-A947-70E740481C1C}">
                          <a14:useLocalDpi xmlns:a14="http://schemas.microsoft.com/office/drawing/2010/main" val="0"/>
                        </a:ext>
                      </a:extLst>
                    </a:blip>
                    <a:stretch>
                      <a:fillRect/>
                    </a:stretch>
                  </pic:blipFill>
                  <pic:spPr>
                    <a:xfrm>
                      <a:off x="0" y="0"/>
                      <a:ext cx="5486400" cy="4125595"/>
                    </a:xfrm>
                    <a:prstGeom prst="rect">
                      <a:avLst/>
                    </a:prstGeom>
                  </pic:spPr>
                </pic:pic>
              </a:graphicData>
            </a:graphic>
          </wp:inline>
        </w:drawing>
      </w:r>
      <w:r w:rsidR="000B6CFF" w:rsidRPr="000B6CFF">
        <w:rPr>
          <w:rFonts w:ascii="Arial" w:eastAsia="Times New Roman" w:hAnsi="Arial" w:cs="Arial"/>
          <w:color w:val="000000"/>
          <w:sz w:val="17"/>
          <w:szCs w:val="17"/>
          <w:shd w:val="clear" w:color="auto" w:fill="F3F3F3"/>
        </w:rPr>
        <w:t>GOES-16 “Red” Visible (0.64 µm, top) and Near-Infrared “Snow/Ice” (1.61 µm, bottom) images</w:t>
      </w:r>
    </w:p>
    <w:p w14:paraId="2E939A78" w14:textId="11D19FA0" w:rsidR="003342C1" w:rsidRPr="000B6CFF" w:rsidRDefault="003342C1" w:rsidP="000B6CFF">
      <w:pPr>
        <w:rPr>
          <w:rFonts w:ascii="Times" w:eastAsia="Times New Roman" w:hAnsi="Times" w:cs="Times New Roman"/>
          <w:sz w:val="20"/>
          <w:szCs w:val="20"/>
        </w:rPr>
      </w:pPr>
    </w:p>
    <w:p w14:paraId="431C197A" w14:textId="367A4F54" w:rsidR="000B6CFF" w:rsidRPr="000B6CFF" w:rsidRDefault="000B6CFF" w:rsidP="000B6CFF">
      <w:pPr>
        <w:pStyle w:val="ListParagraph"/>
        <w:numPr>
          <w:ilvl w:val="0"/>
          <w:numId w:val="4"/>
        </w:numPr>
        <w:rPr>
          <w:rFonts w:ascii="Times" w:eastAsia="Times New Roman" w:hAnsi="Times" w:cs="Times New Roman"/>
          <w:sz w:val="20"/>
          <w:szCs w:val="20"/>
        </w:rPr>
      </w:pPr>
      <w:r w:rsidRPr="000B6CFF">
        <w:rPr>
          <w:rFonts w:ascii="Calibri" w:eastAsia="Times New Roman" w:hAnsi="Calibri" w:cs="Times New Roman"/>
          <w:color w:val="000000"/>
          <w:shd w:val="clear" w:color="auto" w:fill="FFFFFF"/>
        </w:rPr>
        <w:t> Diagnosis of the areal extent of flooding</w:t>
      </w:r>
      <w:r>
        <w:rPr>
          <w:rFonts w:ascii="Times" w:eastAsia="Times New Roman" w:hAnsi="Times" w:cs="Times New Roman"/>
          <w:noProof/>
          <w:sz w:val="20"/>
          <w:szCs w:val="20"/>
        </w:rPr>
        <w:drawing>
          <wp:inline distT="0" distB="0" distL="0" distR="0" wp14:anchorId="0D422AC7" wp14:editId="729B0873">
            <wp:extent cx="5486400" cy="4104005"/>
            <wp:effectExtent l="0" t="0" r="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fload.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23D261EA" w14:textId="77777777" w:rsidR="000B6CFF" w:rsidRDefault="000B6CFF" w:rsidP="000B6CFF">
      <w:pPr>
        <w:pStyle w:val="ListParagraph"/>
        <w:ind w:left="420"/>
        <w:rPr>
          <w:rFonts w:ascii="Arial" w:eastAsia="Times New Roman" w:hAnsi="Arial" w:cs="Arial"/>
          <w:color w:val="000000"/>
          <w:sz w:val="17"/>
          <w:szCs w:val="17"/>
          <w:shd w:val="clear" w:color="auto" w:fill="F3F3F3"/>
        </w:rPr>
      </w:pPr>
      <w:r w:rsidRPr="000B6CFF">
        <w:rPr>
          <w:rFonts w:ascii="Arial" w:eastAsia="Times New Roman" w:hAnsi="Arial" w:cs="Arial"/>
          <w:color w:val="000000"/>
          <w:sz w:val="17"/>
          <w:szCs w:val="17"/>
          <w:shd w:val="clear" w:color="auto" w:fill="F3F3F3"/>
        </w:rPr>
        <w:t>GOES-16 Visible (0.64 µm, left), Near-Infrared “Vegetation” (0.86 µm, center) and Near-Infrared “Snow/Ice” (1.61 µm, right) images </w:t>
      </w:r>
    </w:p>
    <w:p w14:paraId="6AD19E23" w14:textId="77777777" w:rsidR="000B6CFF" w:rsidRPr="000B6CFF" w:rsidRDefault="000B6CFF" w:rsidP="000B6CFF">
      <w:pPr>
        <w:rPr>
          <w:rFonts w:ascii="Times" w:eastAsia="Times New Roman" w:hAnsi="Times" w:cs="Times New Roman"/>
          <w:color w:val="000000" w:themeColor="text1"/>
          <w:sz w:val="20"/>
          <w:szCs w:val="20"/>
        </w:rPr>
      </w:pPr>
      <w:r w:rsidRPr="000B6CFF">
        <w:rPr>
          <w:rFonts w:ascii="Arial" w:eastAsia="Times New Roman" w:hAnsi="Arial" w:cs="Arial"/>
          <w:color w:val="000000" w:themeColor="text1"/>
          <w:sz w:val="21"/>
          <w:szCs w:val="21"/>
          <w:shd w:val="clear" w:color="auto" w:fill="FFFFFF"/>
        </w:rPr>
        <w:t>A comparison of GOES-16 “Red” Visible </w:t>
      </w:r>
      <w:r w:rsidRPr="000B6CFF">
        <w:rPr>
          <w:rFonts w:ascii="Arial" w:eastAsia="Times New Roman" w:hAnsi="Arial" w:cs="Arial"/>
          <w:bCs/>
          <w:color w:val="000000" w:themeColor="text1"/>
          <w:sz w:val="21"/>
          <w:szCs w:val="21"/>
          <w:shd w:val="clear" w:color="auto" w:fill="FFFFFF"/>
        </w:rPr>
        <w:t>(</w:t>
      </w:r>
      <w:hyperlink r:id="rId38" w:history="1">
        <w:r w:rsidRPr="000B6CFF">
          <w:rPr>
            <w:rFonts w:ascii="Arial" w:eastAsia="Times New Roman" w:hAnsi="Arial" w:cs="Arial"/>
            <w:bCs/>
            <w:color w:val="000000" w:themeColor="text1"/>
            <w:sz w:val="21"/>
            <w:szCs w:val="21"/>
            <w:shd w:val="clear" w:color="auto" w:fill="FFFFFF"/>
          </w:rPr>
          <w:t>0.64 µm</w:t>
        </w:r>
      </w:hyperlink>
      <w:r w:rsidRPr="000B6CFF">
        <w:rPr>
          <w:rFonts w:ascii="Arial" w:eastAsia="Times New Roman" w:hAnsi="Arial" w:cs="Arial"/>
          <w:color w:val="000000" w:themeColor="text1"/>
          <w:sz w:val="21"/>
          <w:szCs w:val="21"/>
          <w:shd w:val="clear" w:color="auto" w:fill="FFFFFF"/>
        </w:rPr>
        <w:t>), Near-Infrared “Vegetation” (</w:t>
      </w:r>
      <w:hyperlink r:id="rId39" w:history="1">
        <w:r w:rsidRPr="000B6CFF">
          <w:rPr>
            <w:rFonts w:ascii="Arial" w:eastAsia="Times New Roman" w:hAnsi="Arial" w:cs="Arial"/>
            <w:bCs/>
            <w:color w:val="000000" w:themeColor="text1"/>
            <w:sz w:val="21"/>
            <w:szCs w:val="21"/>
            <w:shd w:val="clear" w:color="auto" w:fill="FFFFFF"/>
          </w:rPr>
          <w:t>0.86 µm</w:t>
        </w:r>
      </w:hyperlink>
      <w:r w:rsidRPr="000B6CFF">
        <w:rPr>
          <w:rFonts w:ascii="Arial" w:eastAsia="Times New Roman" w:hAnsi="Arial" w:cs="Arial"/>
          <w:color w:val="000000" w:themeColor="text1"/>
          <w:sz w:val="21"/>
          <w:szCs w:val="21"/>
          <w:shd w:val="clear" w:color="auto" w:fill="FFFFFF"/>
        </w:rPr>
        <w:t>) and Near-Infrared “Snow/Ice” (</w:t>
      </w:r>
      <w:hyperlink r:id="rId40" w:history="1">
        <w:r w:rsidRPr="000B6CFF">
          <w:rPr>
            <w:rFonts w:ascii="Arial" w:eastAsia="Times New Roman" w:hAnsi="Arial" w:cs="Arial"/>
            <w:bCs/>
            <w:color w:val="000000" w:themeColor="text1"/>
            <w:sz w:val="21"/>
            <w:szCs w:val="21"/>
            <w:shd w:val="clear" w:color="auto" w:fill="FFFFFF"/>
          </w:rPr>
          <w:t>1.61 µm</w:t>
        </w:r>
      </w:hyperlink>
      <w:r w:rsidRPr="000B6CFF">
        <w:rPr>
          <w:rFonts w:ascii="Arial" w:eastAsia="Times New Roman" w:hAnsi="Arial" w:cs="Arial"/>
          <w:color w:val="000000" w:themeColor="text1"/>
          <w:sz w:val="21"/>
          <w:szCs w:val="21"/>
          <w:shd w:val="clear" w:color="auto" w:fill="FFFFFF"/>
        </w:rPr>
        <w:t>) images</w:t>
      </w:r>
      <w:r w:rsidRPr="000B6CFF">
        <w:rPr>
          <w:rFonts w:ascii="Arial" w:eastAsia="Times New Roman" w:hAnsi="Arial" w:cs="Arial"/>
          <w:bCs/>
          <w:i/>
          <w:iCs/>
          <w:color w:val="000000" w:themeColor="text1"/>
          <w:sz w:val="21"/>
          <w:szCs w:val="21"/>
          <w:shd w:val="clear" w:color="auto" w:fill="FFFFFF"/>
        </w:rPr>
        <w:t> (above)</w:t>
      </w:r>
      <w:r w:rsidRPr="000B6CFF">
        <w:rPr>
          <w:rFonts w:ascii="Arial" w:eastAsia="Times New Roman" w:hAnsi="Arial" w:cs="Arial"/>
          <w:i/>
          <w:iCs/>
          <w:color w:val="000000" w:themeColor="text1"/>
          <w:sz w:val="21"/>
          <w:szCs w:val="21"/>
          <w:shd w:val="clear" w:color="auto" w:fill="FFFFFF"/>
        </w:rPr>
        <w:t> </w:t>
      </w:r>
      <w:r w:rsidRPr="000B6CFF">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41" w:history="1">
        <w:r w:rsidRPr="000B6CFF">
          <w:rPr>
            <w:rFonts w:ascii="Arial" w:eastAsia="Times New Roman" w:hAnsi="Arial" w:cs="Arial"/>
            <w:bCs/>
            <w:color w:val="000000" w:themeColor="text1"/>
            <w:sz w:val="21"/>
            <w:szCs w:val="21"/>
            <w:shd w:val="clear" w:color="auto" w:fill="FFFFFF"/>
          </w:rPr>
          <w:t>ABI</w:t>
        </w:r>
      </w:hyperlink>
      <w:r w:rsidRPr="000B6CFF">
        <w:rPr>
          <w:rFonts w:ascii="Arial" w:eastAsia="Times New Roman" w:hAnsi="Arial" w:cs="Arial"/>
          <w:color w:val="000000" w:themeColor="text1"/>
          <w:sz w:val="21"/>
          <w:szCs w:val="21"/>
          <w:shd w:val="clear" w:color="auto" w:fill="FFFFFF"/>
        </w:rPr>
        <w:t> spectral bands useful for identifying areas of flooding.</w:t>
      </w:r>
    </w:p>
    <w:p w14:paraId="18CA2AE0" w14:textId="77777777" w:rsidR="000B6CFF" w:rsidRPr="000B6CFF" w:rsidRDefault="000B6CFF" w:rsidP="000B6CFF">
      <w:pPr>
        <w:pStyle w:val="ListParagraph"/>
        <w:ind w:left="420"/>
        <w:rPr>
          <w:rFonts w:ascii="Times" w:eastAsia="Times New Roman" w:hAnsi="Times" w:cs="Times New Roman"/>
          <w:sz w:val="20"/>
          <w:szCs w:val="20"/>
        </w:rPr>
      </w:pPr>
    </w:p>
    <w:p w14:paraId="18465AB7" w14:textId="1C0189CC" w:rsidR="00FA3AC6" w:rsidRDefault="00FA3AC6" w:rsidP="000B6CFF">
      <w:pPr>
        <w:pStyle w:val="ListParagraph"/>
        <w:ind w:left="420"/>
        <w:rPr>
          <w:rFonts w:ascii="Times" w:eastAsia="Times New Roman" w:hAnsi="Times" w:cs="Times New Roman"/>
          <w:sz w:val="20"/>
          <w:szCs w:val="20"/>
        </w:rPr>
      </w:pPr>
    </w:p>
    <w:p w14:paraId="6604DB25" w14:textId="77777777" w:rsidR="000B6CFF" w:rsidRDefault="000B6CFF" w:rsidP="000B6CFF">
      <w:pPr>
        <w:pStyle w:val="ListParagraph"/>
        <w:ind w:left="420"/>
        <w:rPr>
          <w:rFonts w:ascii="Times" w:eastAsia="Times New Roman" w:hAnsi="Times" w:cs="Times New Roman"/>
          <w:sz w:val="20"/>
          <w:szCs w:val="20"/>
        </w:rPr>
      </w:pPr>
    </w:p>
    <w:p w14:paraId="6358086F" w14:textId="77777777" w:rsidR="000B6CFF" w:rsidRDefault="000B6CFF" w:rsidP="000B6CFF">
      <w:pPr>
        <w:pStyle w:val="ListParagraph"/>
        <w:ind w:left="420"/>
        <w:rPr>
          <w:rFonts w:ascii="Times" w:eastAsia="Times New Roman" w:hAnsi="Times" w:cs="Times New Roman"/>
          <w:sz w:val="20"/>
          <w:szCs w:val="20"/>
        </w:rPr>
      </w:pPr>
    </w:p>
    <w:p w14:paraId="43487D0A" w14:textId="77777777" w:rsidR="000B6CFF" w:rsidRDefault="000B6CFF" w:rsidP="000B6CFF">
      <w:pPr>
        <w:pStyle w:val="ListParagraph"/>
        <w:ind w:left="420"/>
        <w:rPr>
          <w:rFonts w:ascii="Times" w:eastAsia="Times New Roman" w:hAnsi="Times" w:cs="Times New Roman"/>
          <w:sz w:val="20"/>
          <w:szCs w:val="20"/>
        </w:rPr>
      </w:pPr>
    </w:p>
    <w:p w14:paraId="4EF1C5FE" w14:textId="77777777" w:rsidR="000B6CFF" w:rsidRDefault="000B6CFF" w:rsidP="000B6CFF">
      <w:pPr>
        <w:pStyle w:val="ListParagraph"/>
        <w:ind w:left="420"/>
        <w:rPr>
          <w:rFonts w:ascii="Times" w:eastAsia="Times New Roman" w:hAnsi="Times" w:cs="Times New Roman"/>
          <w:sz w:val="20"/>
          <w:szCs w:val="20"/>
        </w:rPr>
      </w:pPr>
    </w:p>
    <w:p w14:paraId="2C45878D" w14:textId="77777777" w:rsidR="000B6CFF" w:rsidRDefault="000B6CFF" w:rsidP="000B6CFF">
      <w:pPr>
        <w:pStyle w:val="ListParagraph"/>
        <w:ind w:left="420"/>
        <w:rPr>
          <w:rFonts w:ascii="Times" w:eastAsia="Times New Roman" w:hAnsi="Times" w:cs="Times New Roman"/>
          <w:sz w:val="20"/>
          <w:szCs w:val="20"/>
        </w:rPr>
      </w:pPr>
    </w:p>
    <w:p w14:paraId="026E03BE" w14:textId="77777777" w:rsidR="000B6CFF" w:rsidRDefault="000B6CFF" w:rsidP="000B6CFF">
      <w:pPr>
        <w:pStyle w:val="ListParagraph"/>
        <w:ind w:left="420"/>
        <w:rPr>
          <w:rFonts w:ascii="Times" w:eastAsia="Times New Roman" w:hAnsi="Times" w:cs="Times New Roman"/>
          <w:sz w:val="20"/>
          <w:szCs w:val="20"/>
        </w:rPr>
      </w:pPr>
    </w:p>
    <w:p w14:paraId="5192497E" w14:textId="77777777" w:rsidR="000B6CFF" w:rsidRDefault="000B6CFF" w:rsidP="000B6CFF">
      <w:pPr>
        <w:pStyle w:val="ListParagraph"/>
        <w:ind w:left="420"/>
        <w:rPr>
          <w:rFonts w:ascii="Times" w:eastAsia="Times New Roman" w:hAnsi="Times" w:cs="Times New Roman"/>
          <w:sz w:val="20"/>
          <w:szCs w:val="20"/>
        </w:rPr>
      </w:pPr>
    </w:p>
    <w:p w14:paraId="741A4CD3" w14:textId="77777777" w:rsidR="000B6CFF" w:rsidRDefault="000B6CFF" w:rsidP="000B6CFF">
      <w:pPr>
        <w:pStyle w:val="ListParagraph"/>
        <w:ind w:left="420"/>
        <w:rPr>
          <w:rFonts w:ascii="Times" w:eastAsia="Times New Roman" w:hAnsi="Times" w:cs="Times New Roman"/>
          <w:sz w:val="20"/>
          <w:szCs w:val="20"/>
        </w:rPr>
      </w:pPr>
    </w:p>
    <w:p w14:paraId="30023AA2" w14:textId="77777777" w:rsidR="000B6CFF" w:rsidRDefault="000B6CFF" w:rsidP="000B6CFF">
      <w:pPr>
        <w:pStyle w:val="ListParagraph"/>
        <w:ind w:left="420"/>
        <w:rPr>
          <w:rFonts w:ascii="Times" w:eastAsia="Times New Roman" w:hAnsi="Times" w:cs="Times New Roman"/>
          <w:sz w:val="20"/>
          <w:szCs w:val="20"/>
        </w:rPr>
      </w:pPr>
    </w:p>
    <w:p w14:paraId="6090159E" w14:textId="77777777" w:rsidR="000B6CFF" w:rsidRDefault="000B6CFF" w:rsidP="000B6CFF">
      <w:pPr>
        <w:pStyle w:val="ListParagraph"/>
        <w:ind w:left="420"/>
        <w:rPr>
          <w:rFonts w:ascii="Times" w:eastAsia="Times New Roman" w:hAnsi="Times" w:cs="Times New Roman"/>
          <w:sz w:val="20"/>
          <w:szCs w:val="20"/>
        </w:rPr>
      </w:pPr>
    </w:p>
    <w:p w14:paraId="129A3427" w14:textId="77777777" w:rsidR="000B6CFF" w:rsidRDefault="000B6CFF" w:rsidP="000B6CFF">
      <w:pPr>
        <w:pStyle w:val="ListParagraph"/>
        <w:ind w:left="420"/>
        <w:rPr>
          <w:rFonts w:ascii="Times" w:eastAsia="Times New Roman" w:hAnsi="Times" w:cs="Times New Roman"/>
          <w:sz w:val="20"/>
          <w:szCs w:val="20"/>
        </w:rPr>
      </w:pPr>
    </w:p>
    <w:p w14:paraId="40CF8945" w14:textId="77777777" w:rsidR="000B6CFF" w:rsidRDefault="000B6CFF" w:rsidP="000B6CFF">
      <w:pPr>
        <w:pStyle w:val="ListParagraph"/>
        <w:ind w:left="420"/>
        <w:rPr>
          <w:rFonts w:ascii="Times" w:eastAsia="Times New Roman" w:hAnsi="Times" w:cs="Times New Roman"/>
          <w:sz w:val="20"/>
          <w:szCs w:val="20"/>
        </w:rPr>
      </w:pPr>
    </w:p>
    <w:p w14:paraId="74D1F262" w14:textId="77777777" w:rsidR="000B6CFF" w:rsidRDefault="000B6CFF" w:rsidP="000B6CFF">
      <w:pPr>
        <w:pStyle w:val="ListParagraph"/>
        <w:ind w:left="420"/>
        <w:rPr>
          <w:rFonts w:ascii="Times" w:eastAsia="Times New Roman" w:hAnsi="Times" w:cs="Times New Roman"/>
          <w:sz w:val="20"/>
          <w:szCs w:val="20"/>
        </w:rPr>
      </w:pPr>
    </w:p>
    <w:p w14:paraId="354C7D08" w14:textId="77777777" w:rsidR="000B6CFF" w:rsidRDefault="000B6CFF" w:rsidP="000B6CFF">
      <w:pPr>
        <w:pStyle w:val="ListParagraph"/>
        <w:ind w:left="420"/>
        <w:rPr>
          <w:rFonts w:ascii="Times" w:eastAsia="Times New Roman" w:hAnsi="Times" w:cs="Times New Roman"/>
          <w:sz w:val="20"/>
          <w:szCs w:val="20"/>
        </w:rPr>
      </w:pPr>
    </w:p>
    <w:p w14:paraId="5265773E" w14:textId="77777777" w:rsidR="000B6CFF" w:rsidRDefault="000B6CFF" w:rsidP="000B6CFF">
      <w:pPr>
        <w:pStyle w:val="ListParagraph"/>
        <w:ind w:left="420"/>
        <w:rPr>
          <w:rFonts w:ascii="Times" w:eastAsia="Times New Roman" w:hAnsi="Times" w:cs="Times New Roman"/>
          <w:sz w:val="20"/>
          <w:szCs w:val="20"/>
        </w:rPr>
      </w:pPr>
    </w:p>
    <w:p w14:paraId="199C6F7A" w14:textId="77777777" w:rsidR="000B6CFF" w:rsidRPr="003342C1" w:rsidRDefault="000B6CFF" w:rsidP="000B6CFF">
      <w:pPr>
        <w:pStyle w:val="ListParagraph"/>
        <w:ind w:left="420"/>
        <w:rPr>
          <w:rFonts w:ascii="Times" w:eastAsia="Times New Roman" w:hAnsi="Times" w:cs="Times New Roman"/>
          <w:sz w:val="20"/>
          <w:szCs w:val="20"/>
        </w:rPr>
      </w:pPr>
    </w:p>
    <w:p w14:paraId="1D3A8237" w14:textId="08EE773B" w:rsidR="003342C1" w:rsidRDefault="003342C1" w:rsidP="00FD63DA">
      <w:pPr>
        <w:rPr>
          <w:rFonts w:ascii="Calibri" w:eastAsia="Times New Roman" w:hAnsi="Calibri" w:cs="Times New Roman"/>
          <w:color w:val="000000"/>
          <w:shd w:val="clear" w:color="auto" w:fill="FFFFFF"/>
        </w:rPr>
      </w:pPr>
    </w:p>
    <w:p w14:paraId="33F55684" w14:textId="2E016AEE" w:rsidR="000B6CFF" w:rsidRDefault="000B6CFF" w:rsidP="000B6CFF">
      <w:pPr>
        <w:rPr>
          <w:rFonts w:ascii="Calibri" w:eastAsia="Times New Roman" w:hAnsi="Calibri" w:cs="Times New Roman"/>
          <w:b/>
          <w:color w:val="000000"/>
          <w:shd w:val="clear" w:color="auto" w:fill="FFFFFF"/>
        </w:rPr>
      </w:pPr>
      <w:r w:rsidRPr="000B6CFF">
        <w:rPr>
          <w:rFonts w:ascii="Calibri" w:eastAsia="Times New Roman" w:hAnsi="Calibri" w:cs="Times New Roman"/>
          <w:b/>
          <w:color w:val="000000"/>
          <w:shd w:val="clear" w:color="auto" w:fill="FFFFFF"/>
        </w:rPr>
        <w:t> </w:t>
      </w:r>
      <w:r w:rsidRPr="000B6CFF">
        <w:rPr>
          <w:rFonts w:ascii="Calibri" w:eastAsia="Times New Roman" w:hAnsi="Calibri" w:cs="Times New Roman"/>
          <w:b/>
          <w:color w:val="000000"/>
          <w:shd w:val="clear" w:color="auto" w:fill="FFEE94"/>
        </w:rPr>
        <w:t>B</w:t>
      </w:r>
      <w:r w:rsidR="00D341D5">
        <w:rPr>
          <w:rFonts w:ascii="Calibri" w:eastAsia="Times New Roman" w:hAnsi="Calibri" w:cs="Times New Roman"/>
          <w:b/>
          <w:color w:val="000000"/>
          <w:shd w:val="clear" w:color="auto" w:fill="FFFFFF"/>
        </w:rPr>
        <w:t>AND 6 (2.24 µm) </w:t>
      </w:r>
      <w:r w:rsidRPr="000B6CFF">
        <w:rPr>
          <w:rFonts w:ascii="Calibri" w:eastAsia="Times New Roman" w:hAnsi="Calibri" w:cs="Times New Roman"/>
          <w:b/>
          <w:color w:val="000000"/>
          <w:shd w:val="clear" w:color="auto" w:fill="FFFFFF"/>
        </w:rPr>
        <w:t>CLOUD PARTICLE SIZE</w:t>
      </w:r>
    </w:p>
    <w:p w14:paraId="076FF49F" w14:textId="77777777" w:rsidR="00D341D5" w:rsidRDefault="00D341D5" w:rsidP="000B6CFF">
      <w:pPr>
        <w:rPr>
          <w:rFonts w:ascii="Calibri" w:eastAsia="Times New Roman" w:hAnsi="Calibri" w:cs="Times New Roman"/>
          <w:b/>
          <w:color w:val="000000"/>
          <w:shd w:val="clear" w:color="auto" w:fill="FFFFFF"/>
        </w:rPr>
      </w:pPr>
    </w:p>
    <w:p w14:paraId="48D3061C" w14:textId="38185A90" w:rsidR="00D341D5" w:rsidRPr="00D341D5" w:rsidRDefault="00D341D5" w:rsidP="00D341D5">
      <w:pPr>
        <w:rPr>
          <w:rFonts w:ascii="Times" w:eastAsia="Times New Roman" w:hAnsi="Times" w:cs="Times New Roman"/>
          <w:sz w:val="20"/>
          <w:szCs w:val="20"/>
        </w:rPr>
      </w:pPr>
      <w:r>
        <w:rPr>
          <w:rFonts w:ascii="Calibri" w:eastAsia="Times New Roman" w:hAnsi="Calibri" w:cs="Times New Roman"/>
          <w:b/>
          <w:color w:val="000000"/>
          <w:shd w:val="clear" w:color="auto" w:fill="FFFFFF"/>
        </w:rPr>
        <w:t>(A</w:t>
      </w:r>
      <w:proofErr w:type="gramStart"/>
      <w:r>
        <w:rPr>
          <w:rFonts w:ascii="Calibri" w:eastAsia="Times New Roman" w:hAnsi="Calibri" w:cs="Times New Roman"/>
          <w:b/>
          <w:color w:val="000000"/>
          <w:shd w:val="clear" w:color="auto" w:fill="FFFFFF"/>
        </w:rPr>
        <w:t xml:space="preserve">) </w:t>
      </w:r>
      <w:r>
        <w:rPr>
          <w:rFonts w:ascii="Calibri" w:eastAsia="Times New Roman" w:hAnsi="Calibri" w:cs="Times New Roman"/>
          <w:color w:val="000000"/>
          <w:shd w:val="clear" w:color="auto" w:fill="FFFFFF"/>
        </w:rPr>
        <w:t> T</w:t>
      </w:r>
      <w:r w:rsidRPr="00D341D5">
        <w:rPr>
          <w:rFonts w:ascii="Calibri" w:eastAsia="Times New Roman" w:hAnsi="Calibri" w:cs="Times New Roman"/>
          <w:color w:val="000000"/>
          <w:shd w:val="clear" w:color="auto" w:fill="FFFFFF"/>
        </w:rPr>
        <w:t>hermal</w:t>
      </w:r>
      <w:proofErr w:type="gramEnd"/>
      <w:r w:rsidRPr="00D341D5">
        <w:rPr>
          <w:rFonts w:ascii="Calibri" w:eastAsia="Times New Roman" w:hAnsi="Calibri" w:cs="Times New Roman"/>
          <w:color w:val="000000"/>
          <w:shd w:val="clear" w:color="auto" w:fill="FFFFFF"/>
        </w:rPr>
        <w:t xml:space="preserve"> signatures</w:t>
      </w:r>
      <w:r>
        <w:rPr>
          <w:rFonts w:ascii="Times" w:eastAsia="Times New Roman" w:hAnsi="Times" w:cs="Times New Roman"/>
          <w:noProof/>
          <w:sz w:val="20"/>
          <w:szCs w:val="20"/>
        </w:rPr>
        <w:drawing>
          <wp:inline distT="0" distB="0" distL="0" distR="0" wp14:anchorId="19572A7F" wp14:editId="01479059">
            <wp:extent cx="5486400" cy="48958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6_volc.jpg"/>
                    <pic:cNvPicPr/>
                  </pic:nvPicPr>
                  <pic:blipFill>
                    <a:blip r:embed="rId42">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7DF7F4D6" w14:textId="4EF28487" w:rsidR="00D341D5" w:rsidRPr="00D341D5" w:rsidRDefault="00D341D5" w:rsidP="00D341D5">
      <w:pPr>
        <w:rPr>
          <w:rFonts w:ascii="Times" w:eastAsia="Times New Roman" w:hAnsi="Times" w:cs="Times New Roman"/>
          <w:sz w:val="20"/>
          <w:szCs w:val="20"/>
        </w:rPr>
      </w:pPr>
    </w:p>
    <w:p w14:paraId="6D08282A" w14:textId="6CF9BA22" w:rsidR="00D341D5" w:rsidRPr="000B6CFF" w:rsidRDefault="00D341D5" w:rsidP="000B6CFF">
      <w:pPr>
        <w:rPr>
          <w:rFonts w:ascii="Times" w:eastAsia="Times New Roman" w:hAnsi="Times" w:cs="Times New Roman"/>
          <w:b/>
          <w:sz w:val="20"/>
          <w:szCs w:val="20"/>
        </w:rPr>
      </w:pPr>
    </w:p>
    <w:p w14:paraId="72F800B7" w14:textId="54517602" w:rsidR="00D341D5" w:rsidRPr="00D341D5" w:rsidRDefault="00D341D5" w:rsidP="00D341D5">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The thermal anomaly or “hot spot” could be seen on GOES-16</w:t>
      </w:r>
      <w:r w:rsidRPr="00D341D5">
        <w:rPr>
          <w:rFonts w:ascii="Arial" w:eastAsia="Times New Roman" w:hAnsi="Arial" w:cs="Arial"/>
          <w:i/>
          <w:iCs/>
          <w:sz w:val="21"/>
          <w:szCs w:val="21"/>
          <w:shd w:val="clear" w:color="auto" w:fill="FFFFFF"/>
        </w:rPr>
        <w:t> (GOES-East)</w:t>
      </w:r>
      <w:r w:rsidRPr="00D341D5">
        <w:rPr>
          <w:rFonts w:ascii="Arial" w:eastAsia="Times New Roman" w:hAnsi="Arial" w:cs="Arial"/>
          <w:sz w:val="21"/>
          <w:szCs w:val="21"/>
          <w:shd w:val="clear" w:color="auto" w:fill="FFFFFF"/>
        </w:rPr>
        <w:t> Near-Infrared “Snow/Ice” (</w:t>
      </w:r>
      <w:hyperlink r:id="rId43" w:history="1">
        <w:r w:rsidRPr="00D341D5">
          <w:rPr>
            <w:rFonts w:ascii="Arial" w:eastAsia="Times New Roman" w:hAnsi="Arial" w:cs="Arial"/>
            <w:bCs/>
            <w:sz w:val="21"/>
            <w:szCs w:val="21"/>
            <w:shd w:val="clear" w:color="auto" w:fill="FFFFFF"/>
          </w:rPr>
          <w:t>1.61 µm</w:t>
        </w:r>
      </w:hyperlink>
      <w:r w:rsidRPr="00D341D5">
        <w:rPr>
          <w:rFonts w:ascii="Arial" w:eastAsia="Times New Roman" w:hAnsi="Arial" w:cs="Arial"/>
          <w:sz w:val="21"/>
          <w:szCs w:val="21"/>
          <w:shd w:val="clear" w:color="auto" w:fill="FFFFFF"/>
        </w:rPr>
        <w:t>), Near-Infrared “Cloud Particle Size” (</w:t>
      </w:r>
      <w:hyperlink r:id="rId44" w:history="1">
        <w:r w:rsidRPr="00D341D5">
          <w:rPr>
            <w:rFonts w:ascii="Arial" w:eastAsia="Times New Roman" w:hAnsi="Arial" w:cs="Arial"/>
            <w:bCs/>
            <w:sz w:val="21"/>
            <w:szCs w:val="21"/>
            <w:shd w:val="clear" w:color="auto" w:fill="FFFFFF"/>
          </w:rPr>
          <w:t>2.24 µm</w:t>
        </w:r>
      </w:hyperlink>
      <w:r w:rsidRPr="00D341D5">
        <w:rPr>
          <w:rFonts w:ascii="Arial" w:eastAsia="Times New Roman" w:hAnsi="Arial" w:cs="Arial"/>
          <w:sz w:val="21"/>
          <w:szCs w:val="21"/>
          <w:shd w:val="clear" w:color="auto" w:fill="FFFFFF"/>
        </w:rPr>
        <w:t>) and Shortwave Infrared (</w:t>
      </w:r>
      <w:hyperlink r:id="rId45" w:history="1">
        <w:r w:rsidRPr="00D341D5">
          <w:rPr>
            <w:rFonts w:ascii="Arial" w:eastAsia="Times New Roman" w:hAnsi="Arial" w:cs="Arial"/>
            <w:bCs/>
            <w:sz w:val="21"/>
            <w:szCs w:val="21"/>
            <w:shd w:val="clear" w:color="auto" w:fill="FFFFFF"/>
          </w:rPr>
          <w:t>3.9 µm</w:t>
        </w:r>
      </w:hyperlink>
      <w:r w:rsidRPr="00D341D5">
        <w:rPr>
          <w:rFonts w:ascii="Arial" w:eastAsia="Times New Roman" w:hAnsi="Arial" w:cs="Arial"/>
          <w:sz w:val="21"/>
          <w:szCs w:val="21"/>
          <w:shd w:val="clear" w:color="auto" w:fill="FFFFFF"/>
        </w:rPr>
        <w:t>) images </w:t>
      </w:r>
      <w:r w:rsidRPr="00D341D5">
        <w:rPr>
          <w:rFonts w:ascii="Arial" w:eastAsia="Times New Roman" w:hAnsi="Arial" w:cs="Arial"/>
          <w:bCs/>
          <w:i/>
          <w:iCs/>
          <w:sz w:val="21"/>
          <w:szCs w:val="21"/>
          <w:shd w:val="clear" w:color="auto" w:fill="FFFFFF"/>
        </w:rPr>
        <w:t>(above)</w:t>
      </w:r>
      <w:r w:rsidRPr="00D341D5">
        <w:rPr>
          <w:rFonts w:ascii="Arial" w:eastAsia="Times New Roman" w:hAnsi="Arial" w:cs="Arial"/>
          <w:sz w:val="21"/>
          <w:szCs w:val="21"/>
          <w:shd w:val="clear" w:color="auto" w:fill="FFFFFF"/>
        </w:rPr>
        <w:t xml:space="preserve">. In terms of the two Near-Infrared bands, even though the 1.61 µm band has better spatial resolution (1 km at satellite sub-point), </w:t>
      </w:r>
      <w:r w:rsidRPr="00D341D5">
        <w:rPr>
          <w:rFonts w:ascii="Arial" w:eastAsia="Times New Roman" w:hAnsi="Arial" w:cs="Arial"/>
          <w:color w:val="FF0000"/>
          <w:sz w:val="21"/>
          <w:szCs w:val="21"/>
          <w:shd w:val="clear" w:color="auto" w:fill="FFFFFF"/>
        </w:rPr>
        <w:t>the 2-km resolution 2.24 µ</w:t>
      </w:r>
      <w:proofErr w:type="gramStart"/>
      <w:r w:rsidRPr="00D341D5">
        <w:rPr>
          <w:rFonts w:ascii="Arial" w:eastAsia="Times New Roman" w:hAnsi="Arial" w:cs="Arial"/>
          <w:color w:val="FF0000"/>
          <w:sz w:val="21"/>
          <w:szCs w:val="21"/>
          <w:shd w:val="clear" w:color="auto" w:fill="FFFFFF"/>
        </w:rPr>
        <w:t>m</w:t>
      </w:r>
      <w:r>
        <w:rPr>
          <w:rFonts w:ascii="Arial" w:eastAsia="Times New Roman" w:hAnsi="Arial" w:cs="Arial"/>
          <w:sz w:val="21"/>
          <w:szCs w:val="21"/>
          <w:shd w:val="clear" w:color="auto" w:fill="FFFFFF"/>
        </w:rPr>
        <w:t xml:space="preserve"> ?</w:t>
      </w:r>
      <w:proofErr w:type="gramEnd"/>
      <w:r>
        <w:rPr>
          <w:rFonts w:ascii="Arial" w:eastAsia="Times New Roman" w:hAnsi="Arial" w:cs="Arial"/>
          <w:sz w:val="21"/>
          <w:szCs w:val="21"/>
          <w:shd w:val="clear" w:color="auto" w:fill="FFFFFF"/>
        </w:rPr>
        <w:t xml:space="preserve"> </w:t>
      </w:r>
      <w:proofErr w:type="gramStart"/>
      <w:r w:rsidRPr="00D341D5">
        <w:rPr>
          <w:rFonts w:ascii="Arial" w:eastAsia="Times New Roman" w:hAnsi="Arial" w:cs="Arial"/>
          <w:sz w:val="21"/>
          <w:szCs w:val="21"/>
          <w:shd w:val="clear" w:color="auto" w:fill="FFFFFF"/>
        </w:rPr>
        <w:t>band</w:t>
      </w:r>
      <w:proofErr w:type="gramEnd"/>
      <w:r w:rsidRPr="00D341D5">
        <w:rPr>
          <w:rFonts w:ascii="Arial" w:eastAsia="Times New Roman" w:hAnsi="Arial" w:cs="Arial"/>
          <w:sz w:val="21"/>
          <w:szCs w:val="21"/>
          <w:shd w:val="clear" w:color="auto" w:fill="FFFFFF"/>
        </w:rPr>
        <w:t xml:space="preserve"> is spectrally located closer to the peak emitted radiance of very hot features such as active volcanoes or large fires </w:t>
      </w:r>
    </w:p>
    <w:p w14:paraId="06AC8633" w14:textId="36B5AE99" w:rsidR="000B6CFF" w:rsidRDefault="000B6CFF" w:rsidP="00FD63DA">
      <w:pPr>
        <w:rPr>
          <w:rFonts w:ascii="Calibri" w:eastAsia="Times New Roman" w:hAnsi="Calibri" w:cs="Times New Roman"/>
          <w:color w:val="000000"/>
          <w:shd w:val="clear" w:color="auto" w:fill="FFFFFF"/>
        </w:rPr>
      </w:pPr>
    </w:p>
    <w:p w14:paraId="64605207" w14:textId="59033DF9" w:rsidR="003342C1" w:rsidRDefault="009F40A8" w:rsidP="00FD63DA">
      <w:pPr>
        <w:rPr>
          <w:rFonts w:ascii="Calibri" w:eastAsia="Times New Roman" w:hAnsi="Calibri" w:cs="Times New Roman"/>
          <w:color w:val="000000"/>
          <w:shd w:val="clear" w:color="auto" w:fill="FFFFFF"/>
        </w:rPr>
      </w:pPr>
      <w:r>
        <w:rPr>
          <w:rFonts w:ascii="Calibri" w:eastAsia="Times New Roman" w:hAnsi="Calibri" w:cs="Times New Roman"/>
          <w:color w:val="000000"/>
          <w:shd w:val="clear" w:color="auto" w:fill="FFFFFF"/>
        </w:rPr>
        <w:t xml:space="preserve">Scott L: redo image in </w:t>
      </w:r>
      <w:proofErr w:type="spellStart"/>
      <w:r>
        <w:rPr>
          <w:rFonts w:ascii="Calibri" w:eastAsia="Times New Roman" w:hAnsi="Calibri" w:cs="Times New Roman"/>
          <w:color w:val="000000"/>
          <w:shd w:val="clear" w:color="auto" w:fill="FFFFFF"/>
        </w:rPr>
        <w:t>mcidas</w:t>
      </w:r>
      <w:proofErr w:type="spellEnd"/>
      <w:r>
        <w:rPr>
          <w:rFonts w:ascii="Calibri" w:eastAsia="Times New Roman" w:hAnsi="Calibri" w:cs="Times New Roman"/>
          <w:color w:val="000000"/>
          <w:shd w:val="clear" w:color="auto" w:fill="FFFFFF"/>
        </w:rPr>
        <w:t xml:space="preserve">-x, figure out values displayed, </w:t>
      </w:r>
      <w:r w:rsidR="002C579B">
        <w:rPr>
          <w:rFonts w:ascii="Calibri" w:eastAsia="Times New Roman" w:hAnsi="Calibri" w:cs="Times New Roman"/>
          <w:color w:val="000000"/>
          <w:shd w:val="clear" w:color="auto" w:fill="FFFFFF"/>
        </w:rPr>
        <w:t>and remove</w:t>
      </w:r>
      <w:r>
        <w:rPr>
          <w:rFonts w:ascii="Calibri" w:eastAsia="Times New Roman" w:hAnsi="Calibri" w:cs="Times New Roman"/>
          <w:color w:val="000000"/>
          <w:shd w:val="clear" w:color="auto" w:fill="FFFFFF"/>
        </w:rPr>
        <w:t xml:space="preserve"> labels.</w:t>
      </w:r>
    </w:p>
    <w:p w14:paraId="68A22F47" w14:textId="77777777" w:rsidR="003342C1" w:rsidRDefault="003342C1" w:rsidP="00FD63DA">
      <w:pPr>
        <w:rPr>
          <w:rFonts w:ascii="Calibri" w:eastAsia="Times New Roman" w:hAnsi="Calibri" w:cs="Times New Roman"/>
          <w:color w:val="000000"/>
          <w:shd w:val="clear" w:color="auto" w:fill="FFFFFF"/>
        </w:rPr>
      </w:pPr>
    </w:p>
    <w:p w14:paraId="64902529" w14:textId="77777777" w:rsidR="003342C1" w:rsidRPr="00FD63DA" w:rsidRDefault="003342C1" w:rsidP="00FD63DA">
      <w:pPr>
        <w:rPr>
          <w:rFonts w:ascii="Times" w:eastAsia="Times New Roman" w:hAnsi="Times" w:cs="Times New Roman"/>
          <w:sz w:val="20"/>
          <w:szCs w:val="20"/>
        </w:rPr>
      </w:pPr>
    </w:p>
    <w:p w14:paraId="14E9901A" w14:textId="77777777" w:rsidR="00FD63DA" w:rsidRDefault="00FD63DA" w:rsidP="00A639E8">
      <w:pPr>
        <w:pStyle w:val="ListParagraph"/>
        <w:ind w:left="0"/>
        <w:rPr>
          <w:rFonts w:eastAsia="Times New Roman" w:cs="Times New Roman"/>
          <w:b/>
        </w:rPr>
      </w:pPr>
    </w:p>
    <w:p w14:paraId="48FA89B2" w14:textId="77777777" w:rsidR="00A051E0" w:rsidRDefault="00A051E0" w:rsidP="00A639E8">
      <w:pPr>
        <w:pStyle w:val="ListParagraph"/>
        <w:ind w:left="0"/>
        <w:rPr>
          <w:rFonts w:eastAsia="Times New Roman" w:cs="Times New Roman"/>
          <w:b/>
        </w:rPr>
      </w:pPr>
    </w:p>
    <w:p w14:paraId="4E8144C2" w14:textId="77777777" w:rsidR="00A051E0" w:rsidRDefault="00A051E0" w:rsidP="00A639E8">
      <w:pPr>
        <w:pStyle w:val="ListParagraph"/>
        <w:ind w:left="0"/>
        <w:rPr>
          <w:rFonts w:eastAsia="Times New Roman" w:cs="Times New Roman"/>
          <w:b/>
        </w:rPr>
      </w:pPr>
    </w:p>
    <w:p w14:paraId="3E560ECF" w14:textId="77777777" w:rsidR="00A051E0" w:rsidRDefault="00A051E0" w:rsidP="00A051E0">
      <w:pPr>
        <w:rPr>
          <w:rFonts w:eastAsia="Times New Roman" w:cs="Times New Roman"/>
          <w:b/>
        </w:rPr>
      </w:pPr>
    </w:p>
    <w:p w14:paraId="680FB9C1" w14:textId="77777777" w:rsidR="00A051E0" w:rsidRDefault="00A051E0" w:rsidP="00A051E0">
      <w:pPr>
        <w:rPr>
          <w:rFonts w:ascii="Calibri" w:eastAsia="Times New Roman" w:hAnsi="Calibri" w:cs="Times New Roman"/>
          <w:b/>
          <w:color w:val="000000"/>
          <w:shd w:val="clear" w:color="auto" w:fill="FFFFFF"/>
        </w:rPr>
      </w:pPr>
      <w:r w:rsidRPr="00A051E0">
        <w:rPr>
          <w:rFonts w:ascii="Calibri" w:eastAsia="Times New Roman" w:hAnsi="Calibri" w:cs="Times New Roman"/>
          <w:b/>
          <w:color w:val="000000"/>
          <w:shd w:val="clear" w:color="auto" w:fill="FFEE94"/>
        </w:rPr>
        <w:t>B</w:t>
      </w:r>
      <w:r w:rsidRPr="00A051E0">
        <w:rPr>
          <w:rFonts w:ascii="Calibri" w:eastAsia="Times New Roman" w:hAnsi="Calibri" w:cs="Times New Roman"/>
          <w:b/>
          <w:color w:val="000000"/>
          <w:shd w:val="clear" w:color="auto" w:fill="FFFFFF"/>
        </w:rPr>
        <w:t>AND 7 (3.9 µm</w:t>
      </w:r>
      <w:proofErr w:type="gramStart"/>
      <w:r w:rsidRPr="00A051E0">
        <w:rPr>
          <w:rFonts w:ascii="Calibri" w:eastAsia="Times New Roman" w:hAnsi="Calibri" w:cs="Times New Roman"/>
          <w:b/>
          <w:color w:val="000000"/>
          <w:shd w:val="clear" w:color="auto" w:fill="FFFFFF"/>
        </w:rPr>
        <w:t>)  SHORTWAVE</w:t>
      </w:r>
      <w:proofErr w:type="gramEnd"/>
      <w:r w:rsidRPr="00A051E0">
        <w:rPr>
          <w:rFonts w:ascii="Calibri" w:eastAsia="Times New Roman" w:hAnsi="Calibri" w:cs="Times New Roman"/>
          <w:b/>
          <w:color w:val="000000"/>
          <w:shd w:val="clear" w:color="auto" w:fill="FFFFFF"/>
        </w:rPr>
        <w:t xml:space="preserve"> INFRARED </w:t>
      </w:r>
    </w:p>
    <w:p w14:paraId="7465AC59" w14:textId="7B91D0A8" w:rsidR="0076044A" w:rsidRDefault="0076044A" w:rsidP="00A051E0">
      <w:pPr>
        <w:rPr>
          <w:rFonts w:ascii="Calibri" w:eastAsia="Times New Roman" w:hAnsi="Calibri" w:cs="Times New Roman"/>
          <w:b/>
          <w:color w:val="000000"/>
          <w:shd w:val="clear" w:color="auto" w:fill="FFFFFF"/>
        </w:rPr>
      </w:pPr>
      <w:r>
        <w:rPr>
          <w:rFonts w:ascii="Calibri" w:eastAsia="Times New Roman" w:hAnsi="Calibri" w:cs="Times New Roman"/>
          <w:b/>
          <w:color w:val="000000"/>
          <w:shd w:val="clear" w:color="auto" w:fill="FFFFFF"/>
        </w:rPr>
        <w:t>(A)</w:t>
      </w:r>
    </w:p>
    <w:p w14:paraId="483874ED" w14:textId="14F5637A" w:rsidR="00A051E0" w:rsidRPr="00A051E0" w:rsidRDefault="00A051E0" w:rsidP="00A051E0">
      <w:pPr>
        <w:rPr>
          <w:rFonts w:ascii="Times" w:eastAsia="Times New Roman" w:hAnsi="Times" w:cs="Times New Roman"/>
          <w:b/>
          <w:sz w:val="20"/>
          <w:szCs w:val="20"/>
        </w:rPr>
      </w:pPr>
      <w:r>
        <w:rPr>
          <w:rFonts w:ascii="Times" w:eastAsia="Times New Roman" w:hAnsi="Times" w:cs="Times New Roman"/>
          <w:b/>
          <w:noProof/>
          <w:sz w:val="20"/>
          <w:szCs w:val="20"/>
        </w:rPr>
        <w:drawing>
          <wp:inline distT="0" distB="0" distL="0" distR="0" wp14:anchorId="24F6095A" wp14:editId="4388A69E">
            <wp:extent cx="5486400" cy="4104005"/>
            <wp:effectExtent l="0" t="0" r="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fire.jpg"/>
                    <pic:cNvPicPr/>
                  </pic:nvPicPr>
                  <pic:blipFill>
                    <a:blip r:embed="rId46">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0394D801" w14:textId="77777777" w:rsidR="00A051E0" w:rsidRPr="00A051E0" w:rsidRDefault="00A051E0" w:rsidP="00A639E8">
      <w:pPr>
        <w:pStyle w:val="ListParagraph"/>
        <w:ind w:left="0"/>
        <w:rPr>
          <w:rFonts w:eastAsia="Times New Roman" w:cs="Times New Roman"/>
          <w:b/>
          <w:color w:val="000000" w:themeColor="text1"/>
        </w:rPr>
      </w:pPr>
    </w:p>
    <w:p w14:paraId="40A9100B" w14:textId="77777777" w:rsidR="00A051E0" w:rsidRPr="00A051E0" w:rsidRDefault="00A051E0" w:rsidP="00A051E0">
      <w:pPr>
        <w:rPr>
          <w:rFonts w:ascii="Times" w:eastAsia="Times New Roman" w:hAnsi="Times" w:cs="Times New Roman"/>
          <w:b/>
          <w:color w:val="000000" w:themeColor="text1"/>
          <w:sz w:val="20"/>
          <w:szCs w:val="20"/>
        </w:rPr>
      </w:pPr>
      <w:r w:rsidRPr="00A051E0">
        <w:rPr>
          <w:rFonts w:ascii="Calibri" w:eastAsia="Times New Roman" w:hAnsi="Calibri" w:cs="Times New Roman"/>
          <w:b/>
          <w:color w:val="000000" w:themeColor="text1"/>
          <w:shd w:val="clear" w:color="auto" w:fill="FFFFFF"/>
        </w:rPr>
        <w:t>This 4-GOES comparison showing the diurnal </w:t>
      </w:r>
      <w:r w:rsidRPr="00A051E0">
        <w:rPr>
          <w:rFonts w:ascii="Calibri" w:eastAsia="Times New Roman" w:hAnsi="Calibri" w:cs="Times New Roman"/>
          <w:b/>
          <w:color w:val="000000" w:themeColor="text1"/>
          <w:shd w:val="clear" w:color="auto" w:fill="FFEE94"/>
        </w:rPr>
        <w:t>b</w:t>
      </w:r>
      <w:r w:rsidRPr="00A051E0">
        <w:rPr>
          <w:rFonts w:ascii="Calibri" w:eastAsia="Times New Roman" w:hAnsi="Calibri" w:cs="Times New Roman"/>
          <w:b/>
          <w:color w:val="000000" w:themeColor="text1"/>
          <w:shd w:val="clear" w:color="auto" w:fill="FFFFFF"/>
        </w:rPr>
        <w:t>ehavior of a wildfire in southern California demonstrates how the accuracy of fire detection can </w:t>
      </w:r>
      <w:r w:rsidRPr="00A051E0">
        <w:rPr>
          <w:rFonts w:ascii="Calibri" w:eastAsia="Times New Roman" w:hAnsi="Calibri" w:cs="Times New Roman"/>
          <w:b/>
          <w:color w:val="000000" w:themeColor="text1"/>
          <w:shd w:val="clear" w:color="auto" w:fill="FFEE94"/>
        </w:rPr>
        <w:t>b</w:t>
      </w:r>
      <w:r w:rsidRPr="00A051E0">
        <w:rPr>
          <w:rFonts w:ascii="Calibri" w:eastAsia="Times New Roman" w:hAnsi="Calibri" w:cs="Times New Roman"/>
          <w:b/>
          <w:color w:val="000000" w:themeColor="text1"/>
          <w:shd w:val="clear" w:color="auto" w:fill="FFFFFF"/>
        </w:rPr>
        <w:t>e affected </w:t>
      </w:r>
      <w:r w:rsidRPr="00A051E0">
        <w:rPr>
          <w:rFonts w:ascii="Calibri" w:eastAsia="Times New Roman" w:hAnsi="Calibri" w:cs="Times New Roman"/>
          <w:b/>
          <w:color w:val="000000" w:themeColor="text1"/>
          <w:shd w:val="clear" w:color="auto" w:fill="FFEE94"/>
        </w:rPr>
        <w:t>b</w:t>
      </w:r>
      <w:r w:rsidRPr="00A051E0">
        <w:rPr>
          <w:rFonts w:ascii="Calibri" w:eastAsia="Times New Roman" w:hAnsi="Calibri" w:cs="Times New Roman"/>
          <w:b/>
          <w:color w:val="000000" w:themeColor="text1"/>
          <w:shd w:val="clear" w:color="auto" w:fill="FFFFFF"/>
        </w:rPr>
        <w:t>y (1) the satellite viewing angle, and (2) the shortwave infrared detector spatial resolution (4 km at satellite sub-point for the GOES-14/15 </w:t>
      </w:r>
      <w:r w:rsidRPr="00A051E0">
        <w:rPr>
          <w:rFonts w:ascii="Times" w:eastAsia="Times New Roman" w:hAnsi="Times" w:cs="Times New Roman"/>
          <w:b/>
          <w:color w:val="000000" w:themeColor="text1"/>
          <w:sz w:val="20"/>
          <w:szCs w:val="20"/>
        </w:rPr>
        <w:fldChar w:fldCharType="begin"/>
      </w:r>
      <w:r w:rsidRPr="00A051E0">
        <w:rPr>
          <w:rFonts w:ascii="Times" w:eastAsia="Times New Roman" w:hAnsi="Times" w:cs="Times New Roman"/>
          <w:b/>
          <w:color w:val="000000" w:themeColor="text1"/>
          <w:sz w:val="20"/>
          <w:szCs w:val="20"/>
        </w:rPr>
        <w:instrText xml:space="preserve"> HYPERLINK "http://noaasis.noaa.gov/NOAASIS/ml/imager.html" \t "_blank" </w:instrText>
      </w:r>
      <w:r w:rsidRPr="00A051E0">
        <w:rPr>
          <w:rFonts w:ascii="Times" w:eastAsia="Times New Roman" w:hAnsi="Times" w:cs="Times New Roman"/>
          <w:b/>
          <w:color w:val="000000" w:themeColor="text1"/>
          <w:sz w:val="20"/>
          <w:szCs w:val="20"/>
        </w:rPr>
        <w:fldChar w:fldCharType="separate"/>
      </w:r>
      <w:r w:rsidRPr="00A051E0">
        <w:rPr>
          <w:rFonts w:ascii="Calibri" w:eastAsia="Times New Roman" w:hAnsi="Calibri" w:cs="Times New Roman"/>
          <w:b/>
          <w:bCs/>
          <w:color w:val="000000" w:themeColor="text1"/>
          <w:u w:val="single"/>
          <w:shd w:val="clear" w:color="auto" w:fill="FFFFFF"/>
        </w:rPr>
        <w:t>Image</w:t>
      </w:r>
      <w:r w:rsidRPr="00A051E0">
        <w:rPr>
          <w:rFonts w:ascii="Times" w:eastAsia="Times New Roman" w:hAnsi="Times" w:cs="Times New Roman"/>
          <w:b/>
          <w:color w:val="000000" w:themeColor="text1"/>
          <w:sz w:val="20"/>
          <w:szCs w:val="20"/>
        </w:rPr>
        <w:fldChar w:fldCharType="end"/>
      </w:r>
      <w:r w:rsidRPr="00A051E0">
        <w:rPr>
          <w:rFonts w:ascii="Calibri" w:eastAsia="Times New Roman" w:hAnsi="Calibri" w:cs="Times New Roman"/>
          <w:b/>
          <w:color w:val="000000" w:themeColor="text1"/>
          <w:shd w:val="clear" w:color="auto" w:fill="FFFFFF"/>
        </w:rPr>
        <w:t xml:space="preserve">r, </w:t>
      </w:r>
      <w:proofErr w:type="spellStart"/>
      <w:r w:rsidRPr="00A051E0">
        <w:rPr>
          <w:rFonts w:ascii="Calibri" w:eastAsia="Times New Roman" w:hAnsi="Calibri" w:cs="Times New Roman"/>
          <w:b/>
          <w:color w:val="000000" w:themeColor="text1"/>
          <w:shd w:val="clear" w:color="auto" w:fill="FFFFFF"/>
        </w:rPr>
        <w:t>vs</w:t>
      </w:r>
      <w:proofErr w:type="spellEnd"/>
      <w:r w:rsidRPr="00A051E0">
        <w:rPr>
          <w:rFonts w:ascii="Calibri" w:eastAsia="Times New Roman" w:hAnsi="Calibri" w:cs="Times New Roman"/>
          <w:b/>
          <w:color w:val="000000" w:themeColor="text1"/>
          <w:shd w:val="clear" w:color="auto" w:fill="FFFFFF"/>
        </w:rPr>
        <w:t xml:space="preserve"> 2 km for the GOES-16/17 </w:t>
      </w:r>
      <w:r w:rsidRPr="00A051E0">
        <w:rPr>
          <w:rFonts w:ascii="Times" w:eastAsia="Times New Roman" w:hAnsi="Times" w:cs="Times New Roman"/>
          <w:b/>
          <w:color w:val="000000" w:themeColor="text1"/>
          <w:sz w:val="20"/>
          <w:szCs w:val="20"/>
        </w:rPr>
        <w:fldChar w:fldCharType="begin"/>
      </w:r>
      <w:r w:rsidRPr="00A051E0">
        <w:rPr>
          <w:rFonts w:ascii="Times" w:eastAsia="Times New Roman" w:hAnsi="Times" w:cs="Times New Roman"/>
          <w:b/>
          <w:color w:val="000000" w:themeColor="text1"/>
          <w:sz w:val="20"/>
          <w:szCs w:val="20"/>
        </w:rPr>
        <w:instrText xml:space="preserve"> HYPERLINK "https://www.goes-r.gov/spacesegment/abi.html" \t "_blank" </w:instrText>
      </w:r>
      <w:r w:rsidRPr="00A051E0">
        <w:rPr>
          <w:rFonts w:ascii="Times" w:eastAsia="Times New Roman" w:hAnsi="Times" w:cs="Times New Roman"/>
          <w:b/>
          <w:color w:val="000000" w:themeColor="text1"/>
          <w:sz w:val="20"/>
          <w:szCs w:val="20"/>
        </w:rPr>
        <w:fldChar w:fldCharType="separate"/>
      </w:r>
      <w:r w:rsidRPr="00A051E0">
        <w:rPr>
          <w:rFonts w:ascii="Calibri" w:eastAsia="Times New Roman" w:hAnsi="Calibri" w:cs="Times New Roman"/>
          <w:b/>
          <w:bCs/>
          <w:color w:val="000000" w:themeColor="text1"/>
          <w:u w:val="single"/>
          <w:shd w:val="clear" w:color="auto" w:fill="FFFFFF"/>
        </w:rPr>
        <w:t>ABI</w:t>
      </w:r>
      <w:r w:rsidRPr="00A051E0">
        <w:rPr>
          <w:rFonts w:ascii="Times" w:eastAsia="Times New Roman" w:hAnsi="Times" w:cs="Times New Roman"/>
          <w:b/>
          <w:color w:val="000000" w:themeColor="text1"/>
          <w:sz w:val="20"/>
          <w:szCs w:val="20"/>
        </w:rPr>
        <w:fldChar w:fldCharType="end"/>
      </w:r>
      <w:r w:rsidRPr="00A051E0">
        <w:rPr>
          <w:rFonts w:ascii="Calibri" w:eastAsia="Times New Roman" w:hAnsi="Calibri" w:cs="Times New Roman"/>
          <w:b/>
          <w:color w:val="000000" w:themeColor="text1"/>
          <w:shd w:val="clear" w:color="auto" w:fill="FFFFFF"/>
        </w:rPr>
        <w:t>):</w:t>
      </w:r>
    </w:p>
    <w:p w14:paraId="0682F20C" w14:textId="77777777" w:rsidR="00A051E0" w:rsidRDefault="00A051E0" w:rsidP="00A639E8">
      <w:pPr>
        <w:pStyle w:val="ListParagraph"/>
        <w:ind w:left="0"/>
        <w:rPr>
          <w:rFonts w:eastAsia="Times New Roman" w:cs="Times New Roman"/>
          <w:b/>
        </w:rPr>
      </w:pPr>
    </w:p>
    <w:p w14:paraId="0F19F8B7" w14:textId="77777777" w:rsidR="0076044A" w:rsidRDefault="0076044A" w:rsidP="00A639E8">
      <w:pPr>
        <w:pStyle w:val="ListParagraph"/>
        <w:ind w:left="0"/>
        <w:rPr>
          <w:rFonts w:eastAsia="Times New Roman" w:cs="Times New Roman"/>
          <w:b/>
        </w:rPr>
      </w:pPr>
    </w:p>
    <w:p w14:paraId="72673388" w14:textId="77777777" w:rsidR="0076044A" w:rsidRDefault="0076044A" w:rsidP="00A639E8">
      <w:pPr>
        <w:pStyle w:val="ListParagraph"/>
        <w:ind w:left="0"/>
        <w:rPr>
          <w:rFonts w:eastAsia="Times New Roman" w:cs="Times New Roman"/>
          <w:b/>
        </w:rPr>
      </w:pPr>
    </w:p>
    <w:p w14:paraId="7C30EB4D" w14:textId="77777777" w:rsidR="0076044A" w:rsidRDefault="0076044A" w:rsidP="00A639E8">
      <w:pPr>
        <w:pStyle w:val="ListParagraph"/>
        <w:ind w:left="0"/>
        <w:rPr>
          <w:rFonts w:eastAsia="Times New Roman" w:cs="Times New Roman"/>
          <w:b/>
        </w:rPr>
      </w:pPr>
    </w:p>
    <w:p w14:paraId="001E67FF" w14:textId="77777777" w:rsidR="0076044A" w:rsidRDefault="0076044A" w:rsidP="00A639E8">
      <w:pPr>
        <w:pStyle w:val="ListParagraph"/>
        <w:ind w:left="0"/>
        <w:rPr>
          <w:rFonts w:eastAsia="Times New Roman" w:cs="Times New Roman"/>
          <w:b/>
        </w:rPr>
      </w:pPr>
    </w:p>
    <w:p w14:paraId="29883EDC" w14:textId="77777777" w:rsidR="0076044A" w:rsidRDefault="0076044A" w:rsidP="00A639E8">
      <w:pPr>
        <w:pStyle w:val="ListParagraph"/>
        <w:ind w:left="0"/>
        <w:rPr>
          <w:rFonts w:eastAsia="Times New Roman" w:cs="Times New Roman"/>
          <w:b/>
        </w:rPr>
      </w:pPr>
    </w:p>
    <w:p w14:paraId="6AE0519E" w14:textId="77777777" w:rsidR="0076044A" w:rsidRDefault="0076044A" w:rsidP="00A639E8">
      <w:pPr>
        <w:pStyle w:val="ListParagraph"/>
        <w:ind w:left="0"/>
        <w:rPr>
          <w:rFonts w:eastAsia="Times New Roman" w:cs="Times New Roman"/>
          <w:b/>
        </w:rPr>
      </w:pPr>
    </w:p>
    <w:p w14:paraId="3AA7FE81" w14:textId="77777777" w:rsidR="0076044A" w:rsidRDefault="0076044A" w:rsidP="00A639E8">
      <w:pPr>
        <w:pStyle w:val="ListParagraph"/>
        <w:ind w:left="0"/>
        <w:rPr>
          <w:rFonts w:eastAsia="Times New Roman" w:cs="Times New Roman"/>
          <w:b/>
        </w:rPr>
      </w:pPr>
    </w:p>
    <w:p w14:paraId="59DB681D" w14:textId="77777777" w:rsidR="0076044A" w:rsidRDefault="0076044A" w:rsidP="00A639E8">
      <w:pPr>
        <w:pStyle w:val="ListParagraph"/>
        <w:ind w:left="0"/>
        <w:rPr>
          <w:rFonts w:eastAsia="Times New Roman" w:cs="Times New Roman"/>
          <w:b/>
        </w:rPr>
      </w:pPr>
    </w:p>
    <w:p w14:paraId="513604CA" w14:textId="77777777" w:rsidR="0076044A" w:rsidRDefault="0076044A" w:rsidP="00A639E8">
      <w:pPr>
        <w:pStyle w:val="ListParagraph"/>
        <w:ind w:left="0"/>
        <w:rPr>
          <w:rFonts w:eastAsia="Times New Roman" w:cs="Times New Roman"/>
          <w:b/>
        </w:rPr>
      </w:pPr>
    </w:p>
    <w:p w14:paraId="20629493" w14:textId="77777777" w:rsidR="0076044A" w:rsidRDefault="0076044A" w:rsidP="00A639E8">
      <w:pPr>
        <w:pStyle w:val="ListParagraph"/>
        <w:ind w:left="0"/>
        <w:rPr>
          <w:rFonts w:eastAsia="Times New Roman" w:cs="Times New Roman"/>
          <w:b/>
        </w:rPr>
      </w:pPr>
    </w:p>
    <w:p w14:paraId="00EA810E" w14:textId="77777777" w:rsidR="0076044A" w:rsidRDefault="0076044A" w:rsidP="00A639E8">
      <w:pPr>
        <w:pStyle w:val="ListParagraph"/>
        <w:ind w:left="0"/>
        <w:rPr>
          <w:rFonts w:eastAsia="Times New Roman" w:cs="Times New Roman"/>
          <w:b/>
        </w:rPr>
      </w:pPr>
    </w:p>
    <w:p w14:paraId="3F65ABA9" w14:textId="77777777" w:rsidR="0076044A" w:rsidRDefault="0076044A" w:rsidP="00A639E8">
      <w:pPr>
        <w:pStyle w:val="ListParagraph"/>
        <w:ind w:left="0"/>
        <w:rPr>
          <w:rFonts w:eastAsia="Times New Roman" w:cs="Times New Roman"/>
          <w:b/>
        </w:rPr>
      </w:pPr>
    </w:p>
    <w:p w14:paraId="0CF99F58" w14:textId="77777777" w:rsidR="0076044A" w:rsidRDefault="0076044A" w:rsidP="00A639E8">
      <w:pPr>
        <w:pStyle w:val="ListParagraph"/>
        <w:ind w:left="0"/>
        <w:rPr>
          <w:rFonts w:eastAsia="Times New Roman" w:cs="Times New Roman"/>
          <w:b/>
        </w:rPr>
      </w:pPr>
    </w:p>
    <w:p w14:paraId="5F629D4D" w14:textId="77777777" w:rsidR="0076044A" w:rsidRDefault="0076044A" w:rsidP="00A639E8">
      <w:pPr>
        <w:pStyle w:val="ListParagraph"/>
        <w:ind w:left="0"/>
        <w:rPr>
          <w:rFonts w:eastAsia="Times New Roman" w:cs="Times New Roman"/>
          <w:b/>
        </w:rPr>
      </w:pPr>
    </w:p>
    <w:p w14:paraId="7BBFF5C2" w14:textId="6AAAEFB8" w:rsidR="0076044A" w:rsidRDefault="0076044A" w:rsidP="0076044A">
      <w:pPr>
        <w:pStyle w:val="ListParagraph"/>
        <w:numPr>
          <w:ilvl w:val="0"/>
          <w:numId w:val="3"/>
        </w:numPr>
        <w:rPr>
          <w:rFonts w:eastAsia="Times New Roman" w:cs="Times New Roman"/>
          <w:b/>
        </w:rPr>
      </w:pPr>
      <w:proofErr w:type="spellStart"/>
      <w:r>
        <w:rPr>
          <w:rFonts w:eastAsia="Times New Roman" w:cs="Times New Roman"/>
          <w:b/>
        </w:rPr>
        <w:t>PyroCb</w:t>
      </w:r>
      <w:proofErr w:type="spellEnd"/>
    </w:p>
    <w:p w14:paraId="3ABB5317" w14:textId="3C78DC01" w:rsidR="0076044A" w:rsidRPr="0076044A" w:rsidRDefault="0076044A" w:rsidP="0076044A">
      <w:pPr>
        <w:ind w:left="360"/>
        <w:rPr>
          <w:rFonts w:eastAsia="Times New Roman" w:cs="Times New Roman"/>
          <w:b/>
        </w:rPr>
      </w:pPr>
      <w:r>
        <w:rPr>
          <w:rFonts w:eastAsia="Times New Roman" w:cs="Times New Roman"/>
          <w:b/>
        </w:rPr>
        <w:t xml:space="preserve">    </w:t>
      </w:r>
      <w:r>
        <w:rPr>
          <w:rFonts w:eastAsia="Times New Roman" w:cs="Times New Roman"/>
          <w:b/>
          <w:noProof/>
        </w:rPr>
        <w:drawing>
          <wp:inline distT="0" distB="0" distL="0" distR="0" wp14:anchorId="039CF3ED" wp14:editId="238D0071">
            <wp:extent cx="5486400" cy="411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PyroCb.GIF"/>
                    <pic:cNvPicPr/>
                  </pic:nvPicPr>
                  <pic:blipFill>
                    <a:blip r:embed="rId4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E441F5F" w14:textId="77777777" w:rsidR="0076044A" w:rsidRDefault="0076044A" w:rsidP="00A639E8">
      <w:pPr>
        <w:pStyle w:val="ListParagraph"/>
        <w:ind w:left="0"/>
        <w:rPr>
          <w:rFonts w:eastAsia="Times New Roman" w:cs="Times New Roman"/>
          <w:b/>
        </w:rPr>
      </w:pPr>
    </w:p>
    <w:p w14:paraId="591446B5" w14:textId="0A82D47C" w:rsidR="0076044A" w:rsidRPr="0088342E" w:rsidRDefault="0076044A" w:rsidP="0076044A">
      <w:pPr>
        <w:rPr>
          <w:rFonts w:ascii="Times" w:eastAsia="Times New Roman" w:hAnsi="Times" w:cs="Times New Roman"/>
          <w:sz w:val="20"/>
          <w:szCs w:val="20"/>
        </w:rPr>
      </w:pPr>
      <w:proofErr w:type="spellStart"/>
      <w:proofErr w:type="gramStart"/>
      <w:r w:rsidRPr="0088342E">
        <w:rPr>
          <w:rFonts w:ascii="Times" w:eastAsia="Times New Roman" w:hAnsi="Times" w:cs="Times New Roman"/>
          <w:color w:val="000000"/>
          <w:shd w:val="clear" w:color="auto" w:fill="FFFFFF"/>
        </w:rPr>
        <w:t>Pyrocumulonimbus</w:t>
      </w:r>
      <w:proofErr w:type="spellEnd"/>
      <w:r w:rsidRPr="0088342E">
        <w:rPr>
          <w:rFonts w:ascii="Times" w:eastAsia="Times New Roman" w:hAnsi="Times" w:cs="Times New Roman"/>
          <w:color w:val="000000"/>
          <w:shd w:val="clear" w:color="auto" w:fill="FFFFFF"/>
        </w:rPr>
        <w:t xml:space="preserve"> (</w:t>
      </w:r>
      <w:proofErr w:type="spellStart"/>
      <w:r w:rsidRPr="0088342E">
        <w:rPr>
          <w:rFonts w:ascii="Times" w:eastAsia="Times New Roman" w:hAnsi="Times" w:cs="Times New Roman"/>
          <w:color w:val="000000"/>
          <w:shd w:val="clear" w:color="auto" w:fill="FFFFFF"/>
        </w:rPr>
        <w:t>pyroCb</w:t>
      </w:r>
      <w:proofErr w:type="spellEnd"/>
      <w:r w:rsidRPr="0088342E">
        <w:rPr>
          <w:rFonts w:ascii="Times" w:eastAsia="Times New Roman" w:hAnsi="Times" w:cs="Times New Roman"/>
          <w:color w:val="000000"/>
          <w:shd w:val="clear" w:color="auto" w:fill="FFFFFF"/>
        </w:rPr>
        <w:t>) clouds produced </w:t>
      </w:r>
      <w:r w:rsidRPr="0088342E">
        <w:rPr>
          <w:rFonts w:ascii="Times" w:eastAsia="Times New Roman" w:hAnsi="Times" w:cs="Times New Roman"/>
          <w:color w:val="000000"/>
          <w:shd w:val="clear" w:color="auto" w:fill="FFEE94"/>
        </w:rPr>
        <w:t>b</w:t>
      </w:r>
      <w:r w:rsidRPr="0088342E">
        <w:rPr>
          <w:rFonts w:ascii="Times" w:eastAsia="Times New Roman" w:hAnsi="Times" w:cs="Times New Roman"/>
          <w:color w:val="000000"/>
          <w:shd w:val="clear" w:color="auto" w:fill="FFFFFF"/>
        </w:rPr>
        <w:t>y the Cranston Fire in southern California on 25 July 2018.</w:t>
      </w:r>
      <w:proofErr w:type="gramEnd"/>
      <w:r w:rsidRPr="0088342E">
        <w:rPr>
          <w:rFonts w:ascii="Times" w:eastAsia="Times New Roman" w:hAnsi="Times" w:cs="Times New Roman"/>
          <w:color w:val="000000"/>
          <w:shd w:val="clear" w:color="auto" w:fill="FFFFFF"/>
        </w:rPr>
        <w:t xml:space="preserve"> </w:t>
      </w:r>
      <w:proofErr w:type="spellStart"/>
      <w:r w:rsidRPr="0088342E">
        <w:rPr>
          <w:rFonts w:ascii="Times" w:eastAsia="Times New Roman" w:hAnsi="Times" w:cs="Times New Roman"/>
          <w:color w:val="000000"/>
          <w:shd w:val="clear" w:color="auto" w:fill="FFFFFF"/>
        </w:rPr>
        <w:t>PyroCb</w:t>
      </w:r>
      <w:proofErr w:type="spellEnd"/>
      <w:r w:rsidRPr="0088342E">
        <w:rPr>
          <w:rFonts w:ascii="Times" w:eastAsia="Times New Roman" w:hAnsi="Times" w:cs="Times New Roman"/>
          <w:color w:val="000000"/>
          <w:shd w:val="clear" w:color="auto" w:fill="FFFFFF"/>
        </w:rPr>
        <w:t xml:space="preserve"> tops "seeded" </w:t>
      </w:r>
      <w:r w:rsidRPr="0088342E">
        <w:rPr>
          <w:rFonts w:ascii="Times" w:eastAsia="Times New Roman" w:hAnsi="Times" w:cs="Times New Roman"/>
          <w:color w:val="000000"/>
          <w:shd w:val="clear" w:color="auto" w:fill="FFEE94"/>
        </w:rPr>
        <w:t>b</w:t>
      </w:r>
      <w:r w:rsidRPr="0088342E">
        <w:rPr>
          <w:rFonts w:ascii="Times" w:eastAsia="Times New Roman" w:hAnsi="Times" w:cs="Times New Roman"/>
          <w:color w:val="000000"/>
          <w:shd w:val="clear" w:color="auto" w:fill="FFFFFF"/>
        </w:rPr>
        <w:t>y smoke particles are composed of smaller ice crystals (which reflect more solar radiation and appear warmer / darker shades of gray).</w:t>
      </w:r>
      <w:r w:rsidR="0088342E" w:rsidRPr="0088342E">
        <w:rPr>
          <w:rFonts w:ascii="Times" w:eastAsia="Times New Roman" w:hAnsi="Times" w:cs="Times New Roman"/>
          <w:sz w:val="20"/>
          <w:szCs w:val="20"/>
        </w:rPr>
        <w:t xml:space="preserve">  </w:t>
      </w:r>
      <w:r w:rsidRPr="0088342E">
        <w:rPr>
          <w:rFonts w:ascii="Times" w:eastAsia="Times New Roman" w:hAnsi="Times" w:cs="Times New Roman"/>
          <w:iCs/>
          <w:color w:val="000000"/>
          <w:shd w:val="clear" w:color="auto" w:fill="FFFFFF"/>
        </w:rPr>
        <w:t>Ice Crystal Size at anvil top affects the amount of reflected solar radiation at 3.9 mm and consequently the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 xml:space="preserve">T, displayed as a </w:t>
      </w:r>
      <w:proofErr w:type="spellStart"/>
      <w:r w:rsidRPr="0088342E">
        <w:rPr>
          <w:rFonts w:ascii="Times" w:eastAsia="Times New Roman" w:hAnsi="Times" w:cs="Times New Roman"/>
          <w:iCs/>
          <w:color w:val="000000"/>
          <w:shd w:val="clear" w:color="auto" w:fill="FFFFFF"/>
        </w:rPr>
        <w:t>greyscale</w:t>
      </w:r>
      <w:proofErr w:type="spellEnd"/>
      <w:r w:rsidRPr="0088342E">
        <w:rPr>
          <w:rFonts w:ascii="Times" w:eastAsia="Times New Roman" w:hAnsi="Times" w:cs="Times New Roman"/>
          <w:iCs/>
          <w:color w:val="000000"/>
          <w:shd w:val="clear" w:color="auto" w:fill="FFFFFF"/>
        </w:rPr>
        <w:t>, with whites cold and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lacks hot.  </w:t>
      </w:r>
      <w:proofErr w:type="gramStart"/>
      <w:r w:rsidRPr="0088342E">
        <w:rPr>
          <w:rFonts w:ascii="Times" w:eastAsia="Times New Roman" w:hAnsi="Times" w:cs="Times New Roman"/>
          <w:iCs/>
          <w:color w:val="000000"/>
          <w:shd w:val="clear" w:color="auto" w:fill="FFFFFF"/>
        </w:rPr>
        <w:t>10.7 mm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Ts are less affected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y Ice Particle Size</w:t>
      </w:r>
      <w:proofErr w:type="gramEnd"/>
      <w:r w:rsidRPr="0088342E">
        <w:rPr>
          <w:rFonts w:ascii="Times" w:eastAsia="Times New Roman" w:hAnsi="Times" w:cs="Times New Roman"/>
          <w:iCs/>
          <w:color w:val="000000"/>
          <w:shd w:val="clear" w:color="auto" w:fill="FFFFFF"/>
        </w:rPr>
        <w:t>.</w:t>
      </w:r>
    </w:p>
    <w:p w14:paraId="138CDD4F" w14:textId="77777777" w:rsidR="0076044A" w:rsidRPr="0088342E" w:rsidRDefault="0076044A" w:rsidP="00A639E8">
      <w:pPr>
        <w:pStyle w:val="ListParagraph"/>
        <w:ind w:left="0"/>
        <w:rPr>
          <w:rFonts w:eastAsia="Times New Roman" w:cs="Times New Roman"/>
          <w:b/>
        </w:rPr>
      </w:pPr>
    </w:p>
    <w:p w14:paraId="1E12D786" w14:textId="77777777" w:rsidR="0076044A" w:rsidRDefault="0076044A" w:rsidP="00A639E8">
      <w:pPr>
        <w:pStyle w:val="ListParagraph"/>
        <w:ind w:left="0"/>
        <w:rPr>
          <w:rFonts w:eastAsia="Times New Roman" w:cs="Times New Roman"/>
          <w:b/>
        </w:rPr>
      </w:pPr>
    </w:p>
    <w:p w14:paraId="53E2EF85" w14:textId="4D712828" w:rsidR="0076044A" w:rsidRPr="009F40A8" w:rsidRDefault="009F40A8" w:rsidP="00A639E8">
      <w:pPr>
        <w:pStyle w:val="ListParagraph"/>
        <w:ind w:left="0"/>
        <w:rPr>
          <w:rFonts w:eastAsia="Times New Roman" w:cs="Times New Roman"/>
        </w:rPr>
      </w:pPr>
      <w:r w:rsidRPr="009F40A8">
        <w:rPr>
          <w:rFonts w:eastAsia="Times New Roman" w:cs="Times New Roman"/>
        </w:rPr>
        <w:t xml:space="preserve">Scott L: </w:t>
      </w:r>
      <w:r>
        <w:rPr>
          <w:rFonts w:eastAsia="Times New Roman" w:cs="Times New Roman"/>
        </w:rPr>
        <w:t xml:space="preserve">Add </w:t>
      </w:r>
      <w:r w:rsidRPr="009F40A8">
        <w:rPr>
          <w:rFonts w:eastAsia="Times New Roman" w:cs="Times New Roman"/>
        </w:rPr>
        <w:t>Good fire and fog</w:t>
      </w:r>
      <w:r>
        <w:rPr>
          <w:rFonts w:eastAsia="Times New Roman" w:cs="Times New Roman"/>
        </w:rPr>
        <w:t xml:space="preserve"> example.</w:t>
      </w:r>
    </w:p>
    <w:p w14:paraId="440B91DD" w14:textId="77777777" w:rsidR="0076044A" w:rsidRDefault="0076044A" w:rsidP="00A639E8">
      <w:pPr>
        <w:pStyle w:val="ListParagraph"/>
        <w:ind w:left="0"/>
        <w:rPr>
          <w:rFonts w:eastAsia="Times New Roman" w:cs="Times New Roman"/>
          <w:b/>
        </w:rPr>
      </w:pPr>
    </w:p>
    <w:p w14:paraId="0AE7AF3E" w14:textId="77777777" w:rsidR="0076044A" w:rsidRDefault="0076044A" w:rsidP="00A639E8">
      <w:pPr>
        <w:pStyle w:val="ListParagraph"/>
        <w:ind w:left="0"/>
        <w:rPr>
          <w:rFonts w:eastAsia="Times New Roman" w:cs="Times New Roman"/>
          <w:b/>
        </w:rPr>
      </w:pPr>
    </w:p>
    <w:p w14:paraId="753A9CD6" w14:textId="77777777" w:rsidR="0076044A" w:rsidRDefault="0076044A" w:rsidP="00A639E8">
      <w:pPr>
        <w:pStyle w:val="ListParagraph"/>
        <w:ind w:left="0"/>
        <w:rPr>
          <w:rFonts w:eastAsia="Times New Roman" w:cs="Times New Roman"/>
          <w:b/>
        </w:rPr>
      </w:pPr>
    </w:p>
    <w:p w14:paraId="649FAA3D" w14:textId="77777777" w:rsidR="0076044A" w:rsidRDefault="0076044A" w:rsidP="00A639E8">
      <w:pPr>
        <w:pStyle w:val="ListParagraph"/>
        <w:ind w:left="0"/>
        <w:rPr>
          <w:rFonts w:eastAsia="Times New Roman" w:cs="Times New Roman"/>
          <w:b/>
        </w:rPr>
      </w:pPr>
    </w:p>
    <w:p w14:paraId="5C52C099" w14:textId="77777777" w:rsidR="0076044A" w:rsidRDefault="0076044A" w:rsidP="00A639E8">
      <w:pPr>
        <w:pStyle w:val="ListParagraph"/>
        <w:ind w:left="0"/>
        <w:rPr>
          <w:rFonts w:eastAsia="Times New Roman" w:cs="Times New Roman"/>
          <w:b/>
        </w:rPr>
      </w:pPr>
    </w:p>
    <w:p w14:paraId="6E87E142" w14:textId="77777777" w:rsidR="0088342E" w:rsidRDefault="0088342E" w:rsidP="00A639E8">
      <w:pPr>
        <w:pStyle w:val="ListParagraph"/>
        <w:ind w:left="0"/>
        <w:rPr>
          <w:rFonts w:eastAsia="Times New Roman" w:cs="Times New Roman"/>
          <w:b/>
        </w:rPr>
      </w:pPr>
    </w:p>
    <w:p w14:paraId="6DD98AB3" w14:textId="77777777" w:rsidR="0088342E" w:rsidRDefault="0088342E" w:rsidP="00A639E8">
      <w:pPr>
        <w:pStyle w:val="ListParagraph"/>
        <w:ind w:left="0"/>
        <w:rPr>
          <w:rFonts w:eastAsia="Times New Roman" w:cs="Times New Roman"/>
          <w:b/>
        </w:rPr>
      </w:pPr>
    </w:p>
    <w:p w14:paraId="4DAADA41" w14:textId="77777777" w:rsidR="0088342E" w:rsidRDefault="0088342E" w:rsidP="00A639E8">
      <w:pPr>
        <w:pStyle w:val="ListParagraph"/>
        <w:ind w:left="0"/>
        <w:rPr>
          <w:rFonts w:eastAsia="Times New Roman" w:cs="Times New Roman"/>
          <w:b/>
        </w:rPr>
      </w:pPr>
    </w:p>
    <w:p w14:paraId="2E83D8BD" w14:textId="77777777" w:rsidR="0088342E" w:rsidRDefault="0088342E" w:rsidP="00A639E8">
      <w:pPr>
        <w:pStyle w:val="ListParagraph"/>
        <w:ind w:left="0"/>
        <w:rPr>
          <w:rFonts w:eastAsia="Times New Roman" w:cs="Times New Roman"/>
          <w:b/>
        </w:rPr>
      </w:pPr>
    </w:p>
    <w:p w14:paraId="131E9E6F" w14:textId="77777777" w:rsidR="0088342E" w:rsidRDefault="0088342E" w:rsidP="00A639E8">
      <w:pPr>
        <w:pStyle w:val="ListParagraph"/>
        <w:ind w:left="0"/>
        <w:rPr>
          <w:rFonts w:eastAsia="Times New Roman" w:cs="Times New Roman"/>
          <w:b/>
        </w:rPr>
      </w:pPr>
    </w:p>
    <w:p w14:paraId="6DB390A3" w14:textId="77777777" w:rsidR="0076044A" w:rsidRDefault="0076044A" w:rsidP="00A639E8">
      <w:pPr>
        <w:pStyle w:val="ListParagraph"/>
        <w:ind w:left="0"/>
        <w:rPr>
          <w:rFonts w:eastAsia="Times New Roman" w:cs="Times New Roman"/>
          <w:b/>
        </w:rPr>
      </w:pPr>
    </w:p>
    <w:p w14:paraId="4C591728" w14:textId="52405945" w:rsidR="0076044A" w:rsidRPr="0076044A" w:rsidRDefault="0076044A" w:rsidP="0076044A">
      <w:pPr>
        <w:shd w:val="clear" w:color="auto" w:fill="FFFFFF"/>
        <w:rPr>
          <w:rFonts w:ascii="Calibri" w:eastAsia="Times New Roman" w:hAnsi="Calibri" w:cs="Times New Roman"/>
          <w:b/>
          <w:color w:val="000000"/>
        </w:rPr>
      </w:pPr>
      <w:r w:rsidRPr="0076044A">
        <w:rPr>
          <w:rFonts w:ascii="Calibri" w:eastAsia="Times New Roman" w:hAnsi="Calibri" w:cs="Times New Roman"/>
          <w:b/>
          <w:color w:val="000000"/>
          <w:shd w:val="clear" w:color="auto" w:fill="FFEE94"/>
        </w:rPr>
        <w:t>B</w:t>
      </w:r>
      <w:r w:rsidRPr="0076044A">
        <w:rPr>
          <w:rFonts w:ascii="Calibri" w:eastAsia="Times New Roman" w:hAnsi="Calibri" w:cs="Times New Roman"/>
          <w:b/>
          <w:color w:val="000000"/>
        </w:rPr>
        <w:t>AND 8 (6.2 µm</w:t>
      </w:r>
      <w:proofErr w:type="gramStart"/>
      <w:r w:rsidRPr="0076044A">
        <w:rPr>
          <w:rFonts w:ascii="Calibri" w:eastAsia="Times New Roman" w:hAnsi="Calibri" w:cs="Times New Roman"/>
          <w:b/>
          <w:color w:val="000000"/>
        </w:rPr>
        <w:t>)  UPPER</w:t>
      </w:r>
      <w:proofErr w:type="gramEnd"/>
      <w:r w:rsidRPr="0076044A">
        <w:rPr>
          <w:rFonts w:ascii="Calibri" w:eastAsia="Times New Roman" w:hAnsi="Calibri" w:cs="Times New Roman"/>
          <w:b/>
          <w:color w:val="000000"/>
        </w:rPr>
        <w:t>-LEVEL WATER VAPOR -- </w:t>
      </w:r>
    </w:p>
    <w:p w14:paraId="10DA2B48" w14:textId="4D93C181" w:rsidR="0076044A" w:rsidRPr="0076044A" w:rsidRDefault="0076044A" w:rsidP="0076044A">
      <w:pPr>
        <w:shd w:val="clear" w:color="auto" w:fill="FFFFFF"/>
        <w:rPr>
          <w:rFonts w:ascii="Calibri" w:eastAsia="Times New Roman" w:hAnsi="Calibri" w:cs="Times New Roman"/>
          <w:b/>
          <w:color w:val="000000"/>
        </w:rPr>
      </w:pPr>
      <w:r w:rsidRPr="0076044A">
        <w:rPr>
          <w:rFonts w:ascii="Calibri" w:eastAsia="Times New Roman" w:hAnsi="Calibri" w:cs="Times New Roman"/>
          <w:b/>
          <w:color w:val="000000"/>
          <w:shd w:val="clear" w:color="auto" w:fill="FFEE94"/>
        </w:rPr>
        <w:t>B</w:t>
      </w:r>
      <w:r w:rsidRPr="0076044A">
        <w:rPr>
          <w:rFonts w:ascii="Calibri" w:eastAsia="Times New Roman" w:hAnsi="Calibri" w:cs="Times New Roman"/>
          <w:b/>
          <w:color w:val="000000"/>
        </w:rPr>
        <w:t>AND 9 (6.9 µm</w:t>
      </w:r>
      <w:proofErr w:type="gramStart"/>
      <w:r w:rsidRPr="0076044A">
        <w:rPr>
          <w:rFonts w:ascii="Calibri" w:eastAsia="Times New Roman" w:hAnsi="Calibri" w:cs="Times New Roman"/>
          <w:b/>
          <w:color w:val="000000"/>
        </w:rPr>
        <w:t>)  MID</w:t>
      </w:r>
      <w:proofErr w:type="gramEnd"/>
      <w:r w:rsidRPr="0076044A">
        <w:rPr>
          <w:rFonts w:ascii="Calibri" w:eastAsia="Times New Roman" w:hAnsi="Calibri" w:cs="Times New Roman"/>
          <w:b/>
          <w:color w:val="000000"/>
        </w:rPr>
        <w:t>-LEVEL WATER VAPOR --</w:t>
      </w:r>
    </w:p>
    <w:p w14:paraId="1CBB2327" w14:textId="349057A0" w:rsidR="0076044A" w:rsidRDefault="0076044A" w:rsidP="0076044A">
      <w:pPr>
        <w:shd w:val="clear" w:color="auto" w:fill="FFFFFF"/>
        <w:rPr>
          <w:rFonts w:ascii="Calibri" w:eastAsia="Times New Roman" w:hAnsi="Calibri" w:cs="Times New Roman"/>
          <w:b/>
          <w:color w:val="000000"/>
        </w:rPr>
      </w:pPr>
      <w:r w:rsidRPr="0076044A">
        <w:rPr>
          <w:rFonts w:ascii="Calibri" w:eastAsia="Times New Roman" w:hAnsi="Calibri" w:cs="Times New Roman"/>
          <w:b/>
          <w:color w:val="000000"/>
          <w:shd w:val="clear" w:color="auto" w:fill="FFEE94"/>
        </w:rPr>
        <w:t>B</w:t>
      </w:r>
      <w:r w:rsidRPr="0076044A">
        <w:rPr>
          <w:rFonts w:ascii="Calibri" w:eastAsia="Times New Roman" w:hAnsi="Calibri" w:cs="Times New Roman"/>
          <w:b/>
          <w:color w:val="000000"/>
        </w:rPr>
        <w:t>AND 10 (7.3 µm</w:t>
      </w:r>
      <w:proofErr w:type="gramStart"/>
      <w:r w:rsidRPr="0076044A">
        <w:rPr>
          <w:rFonts w:ascii="Calibri" w:eastAsia="Times New Roman" w:hAnsi="Calibri" w:cs="Times New Roman"/>
          <w:b/>
          <w:color w:val="000000"/>
        </w:rPr>
        <w:t>)  LOW</w:t>
      </w:r>
      <w:proofErr w:type="gramEnd"/>
      <w:r w:rsidRPr="0076044A">
        <w:rPr>
          <w:rFonts w:ascii="Calibri" w:eastAsia="Times New Roman" w:hAnsi="Calibri" w:cs="Times New Roman"/>
          <w:b/>
          <w:color w:val="000000"/>
        </w:rPr>
        <w:t xml:space="preserve">-LEVEL WATER VAPOR </w:t>
      </w:r>
      <w:r>
        <w:rPr>
          <w:rFonts w:ascii="Calibri" w:eastAsia="Times New Roman" w:hAnsi="Calibri" w:cs="Times New Roman"/>
          <w:b/>
          <w:color w:val="000000"/>
        </w:rPr>
        <w:t>–</w:t>
      </w:r>
    </w:p>
    <w:p w14:paraId="28EF2E65" w14:textId="234A418D" w:rsidR="009B440F" w:rsidRDefault="009B440F" w:rsidP="0076044A">
      <w:pPr>
        <w:shd w:val="clear" w:color="auto" w:fill="FFFFFF"/>
        <w:rPr>
          <w:rFonts w:ascii="Calibri" w:eastAsia="Times New Roman" w:hAnsi="Calibri" w:cs="Times New Roman"/>
          <w:b/>
          <w:color w:val="000000"/>
        </w:rPr>
      </w:pPr>
      <w:r>
        <w:rPr>
          <w:rFonts w:ascii="Calibri" w:eastAsia="Times New Roman" w:hAnsi="Calibri" w:cs="Times New Roman"/>
          <w:b/>
          <w:color w:val="000000"/>
        </w:rPr>
        <w:t xml:space="preserve"> Add SRF details?</w:t>
      </w:r>
    </w:p>
    <w:p w14:paraId="6C9E1A14" w14:textId="77777777" w:rsidR="0076044A" w:rsidRDefault="0076044A" w:rsidP="0076044A">
      <w:pPr>
        <w:shd w:val="clear" w:color="auto" w:fill="FFFFFF"/>
        <w:rPr>
          <w:rFonts w:ascii="Calibri" w:eastAsia="Times New Roman" w:hAnsi="Calibri" w:cs="Times New Roman"/>
          <w:b/>
          <w:color w:val="000000"/>
        </w:rPr>
      </w:pPr>
    </w:p>
    <w:p w14:paraId="207E56EA" w14:textId="080440E9" w:rsidR="0076044A" w:rsidRPr="0076044A" w:rsidRDefault="0076044A" w:rsidP="0076044A">
      <w:pPr>
        <w:shd w:val="clear" w:color="auto" w:fill="FFFFFF"/>
        <w:rPr>
          <w:rFonts w:ascii="Calibri" w:eastAsia="Times New Roman" w:hAnsi="Calibri" w:cs="Times New Roman"/>
          <w:b/>
          <w:color w:val="000000"/>
        </w:rPr>
      </w:pPr>
      <w:r>
        <w:rPr>
          <w:rFonts w:ascii="Calibri" w:eastAsia="Times New Roman" w:hAnsi="Calibri" w:cs="Times New Roman"/>
          <w:b/>
          <w:noProof/>
          <w:color w:val="000000"/>
        </w:rPr>
        <w:drawing>
          <wp:inline distT="0" distB="0" distL="0" distR="0" wp14:anchorId="263ACD57" wp14:editId="37A29CC9">
            <wp:extent cx="5486400" cy="3163570"/>
            <wp:effectExtent l="0" t="0" r="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8_09_10.jpg"/>
                    <pic:cNvPicPr/>
                  </pic:nvPicPr>
                  <pic:blipFill>
                    <a:blip r:embed="rId48">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p>
    <w:p w14:paraId="1CC09C00" w14:textId="77777777" w:rsidR="0076044A" w:rsidRDefault="0076044A" w:rsidP="00A639E8">
      <w:pPr>
        <w:pStyle w:val="ListParagraph"/>
        <w:ind w:left="0"/>
        <w:rPr>
          <w:rFonts w:eastAsia="Times New Roman" w:cs="Times New Roman"/>
          <w:b/>
        </w:rPr>
      </w:pPr>
    </w:p>
    <w:p w14:paraId="4C6F2CEA" w14:textId="24550499" w:rsidR="0076044A" w:rsidRPr="0076044A" w:rsidRDefault="0076044A" w:rsidP="0076044A">
      <w:pPr>
        <w:shd w:val="clear" w:color="auto" w:fill="FFFFFF"/>
        <w:rPr>
          <w:rFonts w:ascii="Calibri" w:eastAsia="Times New Roman" w:hAnsi="Calibri" w:cs="Times New Roman"/>
          <w:color w:val="000000"/>
        </w:rPr>
      </w:pPr>
      <w:r w:rsidRPr="0076044A">
        <w:rPr>
          <w:rFonts w:ascii="Calibri" w:eastAsia="Times New Roman" w:hAnsi="Calibri" w:cs="Times New Roman"/>
          <w:color w:val="000000"/>
        </w:rPr>
        <w:t>It is often useful to examine imagery from all 3 Water Vapor </w:t>
      </w:r>
      <w:r w:rsidRPr="0076044A">
        <w:rPr>
          <w:rFonts w:ascii="Calibri" w:eastAsia="Times New Roman" w:hAnsi="Calibri" w:cs="Times New Roman"/>
          <w:color w:val="000000"/>
          <w:shd w:val="clear" w:color="auto" w:fill="FFEE94"/>
        </w:rPr>
        <w:t>b</w:t>
      </w:r>
      <w:r w:rsidRPr="0076044A">
        <w:rPr>
          <w:rFonts w:ascii="Calibri" w:eastAsia="Times New Roman" w:hAnsi="Calibri" w:cs="Times New Roman"/>
          <w:color w:val="000000"/>
        </w:rPr>
        <w:t>ands simultaneously (instead of separately) to identify and track important synoptic-scale features -- in this case,</w:t>
      </w:r>
      <w:r>
        <w:rPr>
          <w:rFonts w:ascii="Calibri" w:eastAsia="Times New Roman" w:hAnsi="Calibri" w:cs="Times New Roman"/>
          <w:color w:val="000000"/>
        </w:rPr>
        <w:t xml:space="preserve"> </w:t>
      </w:r>
      <w:r w:rsidRPr="0076044A">
        <w:rPr>
          <w:rFonts w:ascii="Calibri" w:eastAsia="Times New Roman" w:hAnsi="Calibri" w:cs="Times New Roman"/>
          <w:color w:val="000000"/>
        </w:rPr>
        <w:t xml:space="preserve">the well-defined signature of a mid-tropospheric lobe of </w:t>
      </w:r>
      <w:proofErr w:type="spellStart"/>
      <w:r w:rsidRPr="0076044A">
        <w:rPr>
          <w:rFonts w:ascii="Calibri" w:eastAsia="Times New Roman" w:hAnsi="Calibri" w:cs="Times New Roman"/>
          <w:color w:val="000000"/>
        </w:rPr>
        <w:t>vorticity</w:t>
      </w:r>
      <w:proofErr w:type="spellEnd"/>
      <w:r w:rsidRPr="0076044A">
        <w:rPr>
          <w:rFonts w:ascii="Calibri" w:eastAsia="Times New Roman" w:hAnsi="Calibri" w:cs="Times New Roman"/>
          <w:color w:val="000000"/>
        </w:rPr>
        <w:t xml:space="preserve"> moving from southeastern South Dakota across Iowa on </w:t>
      </w:r>
      <w:r w:rsidRPr="0076044A">
        <w:rPr>
          <w:rFonts w:ascii="Calibri" w:eastAsia="Times New Roman" w:hAnsi="Calibri" w:cs="Times New Roman"/>
          <w:color w:val="000000" w:themeColor="text1"/>
        </w:rPr>
        <w:fldChar w:fldCharType="begin"/>
      </w:r>
      <w:r w:rsidRPr="0076044A">
        <w:rPr>
          <w:rFonts w:ascii="Calibri" w:eastAsia="Times New Roman" w:hAnsi="Calibri" w:cs="Times New Roman"/>
          <w:color w:val="000000" w:themeColor="text1"/>
        </w:rPr>
        <w:instrText xml:space="preserve"> HYPERLINK "https://www.wpc.ncep.noaa.gov/dailywxmap/index_20180719.html" \t "_blank" </w:instrText>
      </w:r>
      <w:r w:rsidRPr="0076044A">
        <w:rPr>
          <w:rFonts w:ascii="Calibri" w:eastAsia="Times New Roman" w:hAnsi="Calibri" w:cs="Times New Roman"/>
          <w:color w:val="000000" w:themeColor="text1"/>
        </w:rPr>
        <w:fldChar w:fldCharType="separate"/>
      </w:r>
      <w:r w:rsidRPr="0076044A">
        <w:rPr>
          <w:rFonts w:ascii="Calibri" w:eastAsia="Times New Roman" w:hAnsi="Calibri" w:cs="Times New Roman"/>
          <w:bCs/>
          <w:color w:val="000000" w:themeColor="text1"/>
        </w:rPr>
        <w:t>19 July 2018</w:t>
      </w:r>
      <w:r w:rsidRPr="0076044A">
        <w:rPr>
          <w:rFonts w:ascii="Calibri" w:eastAsia="Times New Roman" w:hAnsi="Calibri" w:cs="Times New Roman"/>
          <w:color w:val="000000" w:themeColor="text1"/>
        </w:rPr>
        <w:fldChar w:fldCharType="end"/>
      </w:r>
      <w:r w:rsidRPr="0076044A">
        <w:rPr>
          <w:rFonts w:ascii="Calibri" w:eastAsia="Times New Roman" w:hAnsi="Calibri" w:cs="Times New Roman"/>
          <w:color w:val="000000" w:themeColor="text1"/>
        </w:rPr>
        <w:t>;</w:t>
      </w:r>
      <w:r w:rsidRPr="0076044A">
        <w:rPr>
          <w:rFonts w:ascii="Calibri" w:eastAsia="Times New Roman" w:hAnsi="Calibri" w:cs="Times New Roman"/>
          <w:color w:val="000000"/>
        </w:rPr>
        <w:t xml:space="preserve"> this feature provided synoptic-scale forcing for ascent which aided in the development of severe thunderstorms in central and eastern Iowa (which produced two EF-3 tornadoes):</w:t>
      </w:r>
    </w:p>
    <w:p w14:paraId="601AE280" w14:textId="77777777" w:rsidR="0076044A" w:rsidRPr="0076044A" w:rsidRDefault="0076044A" w:rsidP="0076044A">
      <w:pPr>
        <w:rPr>
          <w:rFonts w:ascii="Times" w:eastAsia="Times New Roman" w:hAnsi="Times" w:cs="Times New Roman"/>
          <w:sz w:val="20"/>
          <w:szCs w:val="20"/>
        </w:rPr>
      </w:pPr>
    </w:p>
    <w:p w14:paraId="2CA17874" w14:textId="20CF0EF8" w:rsidR="00B77D60" w:rsidRDefault="009F40A8" w:rsidP="00A639E8">
      <w:pPr>
        <w:pStyle w:val="ListParagraph"/>
        <w:ind w:left="0"/>
        <w:rPr>
          <w:rFonts w:eastAsia="Times New Roman" w:cs="Times New Roman"/>
          <w:b/>
        </w:rPr>
      </w:pPr>
      <w:r>
        <w:rPr>
          <w:rFonts w:eastAsia="Times New Roman" w:cs="Times New Roman"/>
          <w:b/>
        </w:rPr>
        <w:t>ADD ABOVE</w:t>
      </w:r>
    </w:p>
    <w:p w14:paraId="4996C2F8" w14:textId="77777777" w:rsidR="00B77D60" w:rsidRDefault="00B77D60" w:rsidP="00A639E8">
      <w:pPr>
        <w:pStyle w:val="ListParagraph"/>
        <w:ind w:left="0"/>
        <w:rPr>
          <w:rFonts w:eastAsia="Times New Roman" w:cs="Times New Roman"/>
          <w:b/>
        </w:rPr>
      </w:pPr>
    </w:p>
    <w:p w14:paraId="37C29337" w14:textId="77777777" w:rsidR="00B77D60" w:rsidRDefault="00B77D60" w:rsidP="00A639E8">
      <w:pPr>
        <w:pStyle w:val="ListParagraph"/>
        <w:ind w:left="0"/>
        <w:rPr>
          <w:rFonts w:eastAsia="Times New Roman" w:cs="Times New Roman"/>
          <w:b/>
        </w:rPr>
      </w:pPr>
    </w:p>
    <w:p w14:paraId="3E9666C5" w14:textId="77777777" w:rsidR="00B77D60" w:rsidRDefault="00B77D60" w:rsidP="00A639E8">
      <w:pPr>
        <w:pStyle w:val="ListParagraph"/>
        <w:ind w:left="0"/>
        <w:rPr>
          <w:rFonts w:eastAsia="Times New Roman" w:cs="Times New Roman"/>
          <w:b/>
        </w:rPr>
      </w:pPr>
    </w:p>
    <w:p w14:paraId="2AF1597A" w14:textId="77777777" w:rsidR="00B77D60" w:rsidRDefault="00B77D60" w:rsidP="00A639E8">
      <w:pPr>
        <w:pStyle w:val="ListParagraph"/>
        <w:ind w:left="0"/>
        <w:rPr>
          <w:rFonts w:eastAsia="Times New Roman" w:cs="Times New Roman"/>
          <w:b/>
        </w:rPr>
      </w:pPr>
    </w:p>
    <w:p w14:paraId="080262DC" w14:textId="77777777" w:rsidR="00B77D60" w:rsidRDefault="00B77D60" w:rsidP="00A639E8">
      <w:pPr>
        <w:pStyle w:val="ListParagraph"/>
        <w:ind w:left="0"/>
        <w:rPr>
          <w:rFonts w:eastAsia="Times New Roman" w:cs="Times New Roman"/>
          <w:b/>
        </w:rPr>
      </w:pPr>
    </w:p>
    <w:p w14:paraId="5E97349D" w14:textId="77777777" w:rsidR="00B77D60" w:rsidRDefault="00B77D60" w:rsidP="00A639E8">
      <w:pPr>
        <w:pStyle w:val="ListParagraph"/>
        <w:ind w:left="0"/>
        <w:rPr>
          <w:rFonts w:eastAsia="Times New Roman" w:cs="Times New Roman"/>
          <w:b/>
        </w:rPr>
      </w:pPr>
    </w:p>
    <w:p w14:paraId="69CA48B1" w14:textId="77777777" w:rsidR="00B77D60" w:rsidRDefault="00B77D60" w:rsidP="00A639E8">
      <w:pPr>
        <w:pStyle w:val="ListParagraph"/>
        <w:ind w:left="0"/>
        <w:rPr>
          <w:rFonts w:eastAsia="Times New Roman" w:cs="Times New Roman"/>
          <w:b/>
        </w:rPr>
      </w:pPr>
    </w:p>
    <w:p w14:paraId="1053B074" w14:textId="77777777" w:rsidR="00B77D60" w:rsidRDefault="00B77D60" w:rsidP="00A639E8">
      <w:pPr>
        <w:pStyle w:val="ListParagraph"/>
        <w:ind w:left="0"/>
        <w:rPr>
          <w:rFonts w:eastAsia="Times New Roman" w:cs="Times New Roman"/>
          <w:b/>
        </w:rPr>
      </w:pPr>
    </w:p>
    <w:p w14:paraId="75A5192B" w14:textId="77777777" w:rsidR="00B77D60" w:rsidRDefault="00B77D60" w:rsidP="00A639E8">
      <w:pPr>
        <w:pStyle w:val="ListParagraph"/>
        <w:ind w:left="0"/>
        <w:rPr>
          <w:rFonts w:eastAsia="Times New Roman" w:cs="Times New Roman"/>
          <w:b/>
        </w:rPr>
      </w:pPr>
    </w:p>
    <w:p w14:paraId="59C38E51" w14:textId="77777777" w:rsidR="00B77D60" w:rsidRDefault="00B77D60" w:rsidP="00A639E8">
      <w:pPr>
        <w:pStyle w:val="ListParagraph"/>
        <w:ind w:left="0"/>
        <w:rPr>
          <w:rFonts w:eastAsia="Times New Roman" w:cs="Times New Roman"/>
          <w:b/>
        </w:rPr>
      </w:pPr>
    </w:p>
    <w:p w14:paraId="3E379178" w14:textId="77777777" w:rsidR="00B77D60" w:rsidRDefault="00B77D60" w:rsidP="00A639E8">
      <w:pPr>
        <w:pStyle w:val="ListParagraph"/>
        <w:ind w:left="0"/>
        <w:rPr>
          <w:rFonts w:eastAsia="Times New Roman" w:cs="Times New Roman"/>
          <w:b/>
        </w:rPr>
      </w:pPr>
    </w:p>
    <w:p w14:paraId="74D46C7A" w14:textId="77777777" w:rsidR="00B77D60" w:rsidRDefault="00B77D60" w:rsidP="00A639E8">
      <w:pPr>
        <w:pStyle w:val="ListParagraph"/>
        <w:ind w:left="0"/>
        <w:rPr>
          <w:rFonts w:eastAsia="Times New Roman" w:cs="Times New Roman"/>
          <w:b/>
        </w:rPr>
      </w:pPr>
    </w:p>
    <w:p w14:paraId="145273E4" w14:textId="77777777" w:rsidR="00B77D60" w:rsidRDefault="00B77D60" w:rsidP="00A639E8">
      <w:pPr>
        <w:pStyle w:val="ListParagraph"/>
        <w:ind w:left="0"/>
        <w:rPr>
          <w:rFonts w:eastAsia="Times New Roman" w:cs="Times New Roman"/>
          <w:b/>
        </w:rPr>
      </w:pPr>
    </w:p>
    <w:p w14:paraId="3A34B723" w14:textId="77777777" w:rsidR="00B77D60" w:rsidRDefault="00B77D60" w:rsidP="00A639E8">
      <w:pPr>
        <w:pStyle w:val="ListParagraph"/>
        <w:ind w:left="0"/>
        <w:rPr>
          <w:rFonts w:eastAsia="Times New Roman" w:cs="Times New Roman"/>
          <w:b/>
        </w:rPr>
      </w:pPr>
    </w:p>
    <w:p w14:paraId="1362943B" w14:textId="77777777" w:rsidR="00B77D60" w:rsidRDefault="00B77D60" w:rsidP="00A639E8">
      <w:pPr>
        <w:pStyle w:val="ListParagraph"/>
        <w:ind w:left="0"/>
        <w:rPr>
          <w:rFonts w:eastAsia="Times New Roman" w:cs="Times New Roman"/>
          <w:b/>
        </w:rPr>
      </w:pPr>
    </w:p>
    <w:p w14:paraId="74684C3B" w14:textId="39D1471A" w:rsidR="00A447A3" w:rsidRDefault="00B77D60" w:rsidP="00A639E8">
      <w:pPr>
        <w:pStyle w:val="ListParagraph"/>
        <w:ind w:left="0"/>
        <w:rPr>
          <w:rFonts w:ascii="Calibri" w:eastAsia="Times New Roman" w:hAnsi="Calibri" w:cs="Times New Roman"/>
          <w:b/>
          <w:color w:val="000000"/>
        </w:rPr>
      </w:pPr>
      <w:r>
        <w:rPr>
          <w:rFonts w:eastAsia="Times New Roman" w:cs="Times New Roman"/>
          <w:b/>
        </w:rPr>
        <w:t>B</w:t>
      </w:r>
      <w:r w:rsidR="00A447A3" w:rsidRPr="0076044A">
        <w:rPr>
          <w:rFonts w:ascii="Calibri" w:eastAsia="Times New Roman" w:hAnsi="Calibri" w:cs="Times New Roman"/>
          <w:b/>
          <w:color w:val="000000"/>
        </w:rPr>
        <w:t>AND 10 (7.3 µm</w:t>
      </w:r>
      <w:proofErr w:type="gramStart"/>
      <w:r w:rsidR="00A447A3" w:rsidRPr="0076044A">
        <w:rPr>
          <w:rFonts w:ascii="Calibri" w:eastAsia="Times New Roman" w:hAnsi="Calibri" w:cs="Times New Roman"/>
          <w:b/>
          <w:color w:val="000000"/>
        </w:rPr>
        <w:t>)  LOW</w:t>
      </w:r>
      <w:proofErr w:type="gramEnd"/>
      <w:r w:rsidR="00A447A3" w:rsidRPr="0076044A">
        <w:rPr>
          <w:rFonts w:ascii="Calibri" w:eastAsia="Times New Roman" w:hAnsi="Calibri" w:cs="Times New Roman"/>
          <w:b/>
          <w:color w:val="000000"/>
        </w:rPr>
        <w:t>-LEVEL WATER VAPOR</w:t>
      </w:r>
    </w:p>
    <w:p w14:paraId="6F242668" w14:textId="77777777" w:rsidR="00B77D60" w:rsidRDefault="00B77D60" w:rsidP="00A639E8">
      <w:pPr>
        <w:pStyle w:val="ListParagraph"/>
        <w:ind w:left="0"/>
        <w:rPr>
          <w:rFonts w:ascii="Calibri" w:eastAsia="Times New Roman" w:hAnsi="Calibri" w:cs="Times New Roman"/>
          <w:b/>
          <w:color w:val="000000"/>
        </w:rPr>
      </w:pPr>
    </w:p>
    <w:p w14:paraId="59E6324A" w14:textId="55BEA014" w:rsidR="00B77D60" w:rsidRPr="00B77D60" w:rsidRDefault="00B77D60" w:rsidP="00B77D60">
      <w:pPr>
        <w:rPr>
          <w:rFonts w:ascii="Times" w:eastAsia="Times New Roman" w:hAnsi="Times" w:cs="Times New Roman"/>
          <w:sz w:val="20"/>
          <w:szCs w:val="20"/>
        </w:rPr>
      </w:pPr>
      <w:r w:rsidRPr="00B77D60">
        <w:rPr>
          <w:rFonts w:ascii="Calibri" w:eastAsia="Times New Roman" w:hAnsi="Calibri" w:cs="Times New Roman"/>
          <w:color w:val="000000"/>
          <w:shd w:val="clear" w:color="auto" w:fill="FFFFFF"/>
        </w:rPr>
        <w:t xml:space="preserve">GOES-16 Low-level Water Vapor </w:t>
      </w:r>
      <w:r w:rsidRPr="00B77D60">
        <w:rPr>
          <w:rFonts w:ascii="Calibri" w:eastAsia="Times New Roman" w:hAnsi="Calibri" w:cs="Times New Roman"/>
          <w:color w:val="000000" w:themeColor="text1"/>
          <w:shd w:val="clear" w:color="auto" w:fill="FFFFFF"/>
        </w:rPr>
        <w:t>(</w:t>
      </w:r>
      <w:r w:rsidRPr="00B77D60">
        <w:rPr>
          <w:rFonts w:ascii="Times" w:eastAsia="Times New Roman" w:hAnsi="Times" w:cs="Times New Roman"/>
          <w:color w:val="000000" w:themeColor="text1"/>
          <w:sz w:val="20"/>
          <w:szCs w:val="20"/>
        </w:rPr>
        <w:fldChar w:fldCharType="begin"/>
      </w:r>
      <w:r w:rsidRPr="00B77D60">
        <w:rPr>
          <w:rFonts w:ascii="Times" w:eastAsia="Times New Roman" w:hAnsi="Times" w:cs="Times New Roman"/>
          <w:color w:val="000000" w:themeColor="text1"/>
          <w:sz w:val="20"/>
          <w:szCs w:val="20"/>
        </w:rPr>
        <w:instrText xml:space="preserve"> HYPERLINK "http://cimss.ssec.wisc.edu/goes/OCLOFactSheetPDFs/ABIQuickGuide_Band10.pdf" \t "_blank" </w:instrText>
      </w:r>
      <w:r w:rsidRPr="00B77D60">
        <w:rPr>
          <w:rFonts w:ascii="Times" w:eastAsia="Times New Roman" w:hAnsi="Times" w:cs="Times New Roman"/>
          <w:color w:val="000000" w:themeColor="text1"/>
          <w:sz w:val="20"/>
          <w:szCs w:val="20"/>
        </w:rPr>
        <w:fldChar w:fldCharType="separate"/>
      </w:r>
      <w:r w:rsidRPr="00B77D60">
        <w:rPr>
          <w:rFonts w:ascii="Calibri" w:eastAsia="Times New Roman" w:hAnsi="Calibri" w:cs="Times New Roman"/>
          <w:bCs/>
          <w:color w:val="000000" w:themeColor="text1"/>
          <w:shd w:val="clear" w:color="auto" w:fill="FFFFFF"/>
        </w:rPr>
        <w:t>7.3 µm</w:t>
      </w:r>
      <w:r w:rsidRPr="00B77D60">
        <w:rPr>
          <w:rFonts w:ascii="Times" w:eastAsia="Times New Roman" w:hAnsi="Times" w:cs="Times New Roman"/>
          <w:color w:val="000000" w:themeColor="text1"/>
          <w:sz w:val="20"/>
          <w:szCs w:val="20"/>
        </w:rPr>
        <w:fldChar w:fldCharType="end"/>
      </w:r>
      <w:r w:rsidRPr="00B77D60">
        <w:rPr>
          <w:rFonts w:ascii="Calibri" w:eastAsia="Times New Roman" w:hAnsi="Calibri" w:cs="Times New Roman"/>
          <w:color w:val="000000" w:themeColor="text1"/>
          <w:shd w:val="clear" w:color="auto" w:fill="FFFFFF"/>
        </w:rPr>
        <w:t>)</w:t>
      </w:r>
      <w:r w:rsidRPr="00B77D60">
        <w:rPr>
          <w:rFonts w:ascii="Calibri" w:eastAsia="Times New Roman" w:hAnsi="Calibri" w:cs="Times New Roman"/>
          <w:color w:val="000000"/>
          <w:shd w:val="clear" w:color="auto" w:fill="FFFFFF"/>
        </w:rPr>
        <w:t xml:space="preserve"> imagery</w:t>
      </w:r>
      <w:r w:rsidRPr="00B77D60">
        <w:rPr>
          <w:rFonts w:ascii="Calibri" w:eastAsia="Times New Roman" w:hAnsi="Calibri" w:cs="Times New Roman"/>
          <w:b/>
          <w:bCs/>
          <w:i/>
          <w:iCs/>
          <w:color w:val="000000"/>
          <w:shd w:val="clear" w:color="auto" w:fill="FFFFFF"/>
        </w:rPr>
        <w:t> </w:t>
      </w:r>
      <w:r w:rsidRPr="00B77D60">
        <w:rPr>
          <w:rFonts w:ascii="Calibri" w:eastAsia="Times New Roman" w:hAnsi="Calibri" w:cs="Times New Roman"/>
          <w:color w:val="000000"/>
          <w:shd w:val="clear" w:color="auto" w:fill="FFFFFF"/>
        </w:rPr>
        <w:t>can also</w:t>
      </w:r>
      <w:r>
        <w:rPr>
          <w:rFonts w:ascii="Calibri" w:eastAsia="Times New Roman" w:hAnsi="Calibri" w:cs="Times New Roman"/>
          <w:color w:val="000000"/>
          <w:shd w:val="clear" w:color="auto" w:fill="FFFFFF"/>
        </w:rPr>
        <w:t xml:space="preserve"> b</w:t>
      </w:r>
      <w:r w:rsidRPr="00B77D60">
        <w:rPr>
          <w:rFonts w:ascii="Calibri" w:eastAsia="Times New Roman" w:hAnsi="Calibri" w:cs="Times New Roman"/>
          <w:color w:val="000000"/>
          <w:shd w:val="clear" w:color="auto" w:fill="FFFFFF"/>
        </w:rPr>
        <w:t xml:space="preserve">e used to initially track volcanic plumes that have high concentrations of SO2, as seen in 2 eruptions of Sierra </w:t>
      </w:r>
      <w:proofErr w:type="spellStart"/>
      <w:proofErr w:type="gramStart"/>
      <w:r w:rsidRPr="00B77D60">
        <w:rPr>
          <w:rFonts w:ascii="Calibri" w:eastAsia="Times New Roman" w:hAnsi="Calibri" w:cs="Times New Roman"/>
          <w:color w:val="000000"/>
          <w:shd w:val="clear" w:color="auto" w:fill="FFFFFF"/>
        </w:rPr>
        <w:t>Negra</w:t>
      </w:r>
      <w:proofErr w:type="spellEnd"/>
      <w:r w:rsidRPr="00B77D60">
        <w:rPr>
          <w:rFonts w:ascii="Calibri" w:eastAsia="Times New Roman" w:hAnsi="Calibri" w:cs="Times New Roman"/>
          <w:color w:val="000000"/>
          <w:shd w:val="clear" w:color="auto" w:fill="FFFFFF"/>
        </w:rPr>
        <w:t>  in</w:t>
      </w:r>
      <w:proofErr w:type="gramEnd"/>
      <w:r w:rsidRPr="00B77D60">
        <w:rPr>
          <w:rFonts w:ascii="Calibri" w:eastAsia="Times New Roman" w:hAnsi="Calibri" w:cs="Times New Roman"/>
          <w:color w:val="000000"/>
          <w:shd w:val="clear" w:color="auto" w:fill="FFFFFF"/>
        </w:rPr>
        <w:t xml:space="preserve"> the Galapagos:</w:t>
      </w:r>
    </w:p>
    <w:p w14:paraId="21076F5B" w14:textId="77777777" w:rsidR="00B77D60" w:rsidRDefault="00B77D60" w:rsidP="00A639E8">
      <w:pPr>
        <w:pStyle w:val="ListParagraph"/>
        <w:ind w:left="0"/>
        <w:rPr>
          <w:rFonts w:eastAsia="Times New Roman" w:cs="Times New Roman"/>
          <w:b/>
        </w:rPr>
      </w:pPr>
    </w:p>
    <w:p w14:paraId="18D389D0" w14:textId="065ABD85" w:rsidR="00B77D60" w:rsidRPr="00B77D60" w:rsidRDefault="00B77D60" w:rsidP="00B77D60">
      <w:pPr>
        <w:rPr>
          <w:rFonts w:ascii="Times" w:eastAsia="Times New Roman" w:hAnsi="Times" w:cs="Times New Roman"/>
          <w:sz w:val="20"/>
          <w:szCs w:val="20"/>
        </w:rPr>
      </w:pPr>
      <w:r>
        <w:rPr>
          <w:rFonts w:eastAsia="Times New Roman" w:cs="Times New Roman"/>
          <w:b/>
          <w:noProof/>
        </w:rPr>
        <w:drawing>
          <wp:inline distT="0" distB="0" distL="0" distR="0" wp14:anchorId="0958928F" wp14:editId="55226D87">
            <wp:extent cx="5486400" cy="31667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llw.jpg"/>
                    <pic:cNvPicPr/>
                  </pic:nvPicPr>
                  <pic:blipFill>
                    <a:blip r:embed="rId49">
                      <a:extLst>
                        <a:ext uri="{28A0092B-C50C-407E-A947-70E740481C1C}">
                          <a14:useLocalDpi xmlns:a14="http://schemas.microsoft.com/office/drawing/2010/main" val="0"/>
                        </a:ext>
                      </a:extLst>
                    </a:blip>
                    <a:stretch>
                      <a:fillRect/>
                    </a:stretch>
                  </pic:blipFill>
                  <pic:spPr>
                    <a:xfrm>
                      <a:off x="0" y="0"/>
                      <a:ext cx="5486400" cy="3166745"/>
                    </a:xfrm>
                    <a:prstGeom prst="rect">
                      <a:avLst/>
                    </a:prstGeom>
                  </pic:spPr>
                </pic:pic>
              </a:graphicData>
            </a:graphic>
          </wp:inline>
        </w:drawing>
      </w:r>
      <w:r w:rsidRPr="00B77D60">
        <w:rPr>
          <w:rFonts w:ascii="Arial" w:eastAsia="Times New Roman" w:hAnsi="Arial" w:cs="Arial"/>
          <w:color w:val="000000"/>
          <w:sz w:val="17"/>
          <w:szCs w:val="17"/>
          <w:shd w:val="clear" w:color="auto" w:fill="F3F3F3"/>
        </w:rPr>
        <w:t xml:space="preserve"> GOES-16 Low-level </w:t>
      </w:r>
      <w:r w:rsidRPr="00B77D60">
        <w:rPr>
          <w:rFonts w:ascii="Arial" w:eastAsia="Times New Roman" w:hAnsi="Arial" w:cs="Arial"/>
          <w:i/>
          <w:iCs/>
          <w:color w:val="000000"/>
          <w:sz w:val="17"/>
          <w:szCs w:val="17"/>
          <w:shd w:val="clear" w:color="auto" w:fill="F3F3F3"/>
        </w:rPr>
        <w:t>(7.3 µm),</w:t>
      </w:r>
      <w:r w:rsidRPr="00B77D60">
        <w:rPr>
          <w:rFonts w:ascii="Arial" w:eastAsia="Times New Roman" w:hAnsi="Arial" w:cs="Arial"/>
          <w:color w:val="000000"/>
          <w:sz w:val="17"/>
          <w:szCs w:val="17"/>
          <w:shd w:val="clear" w:color="auto" w:fill="F3F3F3"/>
        </w:rPr>
        <w:t> Mid-leve</w:t>
      </w:r>
      <w:r w:rsidRPr="00B77D60">
        <w:rPr>
          <w:rFonts w:ascii="Arial" w:eastAsia="Times New Roman" w:hAnsi="Arial" w:cs="Arial"/>
          <w:i/>
          <w:iCs/>
          <w:color w:val="000000"/>
          <w:sz w:val="17"/>
          <w:szCs w:val="17"/>
          <w:shd w:val="clear" w:color="auto" w:fill="F3F3F3"/>
        </w:rPr>
        <w:t>l (6.9 µm)</w:t>
      </w:r>
      <w:r w:rsidRPr="00B77D60">
        <w:rPr>
          <w:rFonts w:ascii="Arial" w:eastAsia="Times New Roman" w:hAnsi="Arial" w:cs="Arial"/>
          <w:color w:val="000000"/>
          <w:sz w:val="17"/>
          <w:szCs w:val="17"/>
          <w:shd w:val="clear" w:color="auto" w:fill="F3F3F3"/>
        </w:rPr>
        <w:t> and Upper-level </w:t>
      </w:r>
      <w:r w:rsidRPr="00B77D60">
        <w:rPr>
          <w:rFonts w:ascii="Arial" w:eastAsia="Times New Roman" w:hAnsi="Arial" w:cs="Arial"/>
          <w:i/>
          <w:iCs/>
          <w:color w:val="000000"/>
          <w:sz w:val="17"/>
          <w:szCs w:val="17"/>
          <w:shd w:val="clear" w:color="auto" w:fill="F3F3F3"/>
        </w:rPr>
        <w:t>(6.2 µm)</w:t>
      </w:r>
      <w:r w:rsidRPr="00B77D60">
        <w:rPr>
          <w:rFonts w:ascii="Arial" w:eastAsia="Times New Roman" w:hAnsi="Arial" w:cs="Arial"/>
          <w:color w:val="000000"/>
          <w:sz w:val="17"/>
          <w:szCs w:val="17"/>
          <w:shd w:val="clear" w:color="auto" w:fill="F3F3F3"/>
        </w:rPr>
        <w:t> Water Vapor images</w:t>
      </w:r>
    </w:p>
    <w:p w14:paraId="47DD5F18" w14:textId="64FAECBA" w:rsidR="00B77D60" w:rsidRDefault="00B77D60" w:rsidP="00A639E8">
      <w:pPr>
        <w:pStyle w:val="ListParagraph"/>
        <w:ind w:left="0"/>
        <w:rPr>
          <w:rFonts w:eastAsia="Times New Roman" w:cs="Times New Roman"/>
          <w:b/>
        </w:rPr>
      </w:pPr>
    </w:p>
    <w:p w14:paraId="62253955" w14:textId="77777777" w:rsidR="00B77D60" w:rsidRDefault="00B77D60" w:rsidP="00A639E8">
      <w:pPr>
        <w:pStyle w:val="ListParagraph"/>
        <w:ind w:left="0"/>
        <w:rPr>
          <w:rFonts w:eastAsia="Times New Roman" w:cs="Times New Roman"/>
          <w:b/>
        </w:rPr>
      </w:pPr>
    </w:p>
    <w:p w14:paraId="7EA5636C" w14:textId="77777777" w:rsidR="00E64FB3" w:rsidRDefault="00E64FB3" w:rsidP="00A639E8">
      <w:pPr>
        <w:pStyle w:val="ListParagraph"/>
        <w:ind w:left="0"/>
        <w:rPr>
          <w:rFonts w:eastAsia="Times New Roman" w:cs="Times New Roman"/>
          <w:b/>
        </w:rPr>
      </w:pPr>
    </w:p>
    <w:p w14:paraId="29E42910" w14:textId="77777777" w:rsidR="00E64FB3" w:rsidRDefault="00E64FB3" w:rsidP="00A639E8">
      <w:pPr>
        <w:pStyle w:val="ListParagraph"/>
        <w:ind w:left="0"/>
        <w:rPr>
          <w:rFonts w:eastAsia="Times New Roman" w:cs="Times New Roman"/>
          <w:b/>
        </w:rPr>
      </w:pPr>
    </w:p>
    <w:p w14:paraId="1B8DA4BA" w14:textId="77777777" w:rsidR="00E64FB3" w:rsidRDefault="00E64FB3" w:rsidP="00A639E8">
      <w:pPr>
        <w:pStyle w:val="ListParagraph"/>
        <w:ind w:left="0"/>
        <w:rPr>
          <w:rFonts w:eastAsia="Times New Roman" w:cs="Times New Roman"/>
        </w:rPr>
      </w:pPr>
    </w:p>
    <w:p w14:paraId="23F546AB" w14:textId="77777777" w:rsidR="00E64FB3" w:rsidRDefault="00E64FB3" w:rsidP="00A639E8">
      <w:pPr>
        <w:pStyle w:val="ListParagraph"/>
        <w:ind w:left="0"/>
        <w:rPr>
          <w:rFonts w:eastAsia="Times New Roman" w:cs="Times New Roman"/>
        </w:rPr>
      </w:pPr>
    </w:p>
    <w:p w14:paraId="13A4D275" w14:textId="77777777" w:rsidR="00E64FB3" w:rsidRDefault="00E64FB3" w:rsidP="00A639E8">
      <w:pPr>
        <w:pStyle w:val="ListParagraph"/>
        <w:ind w:left="0"/>
        <w:rPr>
          <w:rFonts w:eastAsia="Times New Roman" w:cs="Times New Roman"/>
        </w:rPr>
      </w:pPr>
    </w:p>
    <w:p w14:paraId="352A9F28" w14:textId="77777777" w:rsidR="00E64FB3" w:rsidRDefault="00E64FB3" w:rsidP="00A639E8">
      <w:pPr>
        <w:pStyle w:val="ListParagraph"/>
        <w:ind w:left="0"/>
        <w:rPr>
          <w:rFonts w:eastAsia="Times New Roman" w:cs="Times New Roman"/>
        </w:rPr>
      </w:pPr>
    </w:p>
    <w:p w14:paraId="3F289467" w14:textId="77777777" w:rsidR="00E64FB3" w:rsidRDefault="00E64FB3" w:rsidP="00A639E8">
      <w:pPr>
        <w:pStyle w:val="ListParagraph"/>
        <w:ind w:left="0"/>
        <w:rPr>
          <w:rFonts w:eastAsia="Times New Roman" w:cs="Times New Roman"/>
        </w:rPr>
      </w:pPr>
    </w:p>
    <w:p w14:paraId="12D20937" w14:textId="77777777" w:rsidR="00E64FB3" w:rsidRDefault="00E64FB3" w:rsidP="00A639E8">
      <w:pPr>
        <w:pStyle w:val="ListParagraph"/>
        <w:ind w:left="0"/>
        <w:rPr>
          <w:rFonts w:eastAsia="Times New Roman" w:cs="Times New Roman"/>
        </w:rPr>
      </w:pPr>
    </w:p>
    <w:p w14:paraId="1EB835A2" w14:textId="77777777" w:rsidR="00E64FB3" w:rsidRDefault="00E64FB3" w:rsidP="00A639E8">
      <w:pPr>
        <w:pStyle w:val="ListParagraph"/>
        <w:ind w:left="0"/>
        <w:rPr>
          <w:rFonts w:eastAsia="Times New Roman" w:cs="Times New Roman"/>
        </w:rPr>
      </w:pPr>
    </w:p>
    <w:p w14:paraId="1BEE599A" w14:textId="77777777" w:rsidR="00E64FB3" w:rsidRDefault="00E64FB3" w:rsidP="00A639E8">
      <w:pPr>
        <w:pStyle w:val="ListParagraph"/>
        <w:ind w:left="0"/>
        <w:rPr>
          <w:rFonts w:eastAsia="Times New Roman" w:cs="Times New Roman"/>
        </w:rPr>
      </w:pPr>
    </w:p>
    <w:p w14:paraId="21F022F1" w14:textId="77777777" w:rsidR="00E64FB3" w:rsidRDefault="00E64FB3" w:rsidP="00A639E8">
      <w:pPr>
        <w:pStyle w:val="ListParagraph"/>
        <w:ind w:left="0"/>
        <w:rPr>
          <w:rFonts w:eastAsia="Times New Roman" w:cs="Times New Roman"/>
        </w:rPr>
      </w:pPr>
    </w:p>
    <w:p w14:paraId="147941A8" w14:textId="77777777" w:rsidR="00E64FB3" w:rsidRDefault="00E64FB3" w:rsidP="00A639E8">
      <w:pPr>
        <w:pStyle w:val="ListParagraph"/>
        <w:ind w:left="0"/>
        <w:rPr>
          <w:rFonts w:eastAsia="Times New Roman" w:cs="Times New Roman"/>
        </w:rPr>
      </w:pPr>
    </w:p>
    <w:p w14:paraId="0AD89629" w14:textId="77777777" w:rsidR="00E64FB3" w:rsidRDefault="00E64FB3" w:rsidP="00A639E8">
      <w:pPr>
        <w:pStyle w:val="ListParagraph"/>
        <w:ind w:left="0"/>
        <w:rPr>
          <w:rFonts w:eastAsia="Times New Roman" w:cs="Times New Roman"/>
        </w:rPr>
      </w:pPr>
    </w:p>
    <w:p w14:paraId="32056B5A" w14:textId="77777777" w:rsidR="00E64FB3" w:rsidRDefault="00E64FB3" w:rsidP="00A639E8">
      <w:pPr>
        <w:pStyle w:val="ListParagraph"/>
        <w:ind w:left="0"/>
        <w:rPr>
          <w:rFonts w:eastAsia="Times New Roman" w:cs="Times New Roman"/>
        </w:rPr>
      </w:pPr>
    </w:p>
    <w:p w14:paraId="14F427FA" w14:textId="77777777" w:rsidR="00E64FB3" w:rsidRDefault="00E64FB3" w:rsidP="00A639E8">
      <w:pPr>
        <w:pStyle w:val="ListParagraph"/>
        <w:ind w:left="0"/>
        <w:rPr>
          <w:rFonts w:eastAsia="Times New Roman" w:cs="Times New Roman"/>
        </w:rPr>
      </w:pPr>
    </w:p>
    <w:p w14:paraId="75AE51D9" w14:textId="77777777" w:rsidR="00E64FB3" w:rsidRDefault="00E64FB3" w:rsidP="00A639E8">
      <w:pPr>
        <w:pStyle w:val="ListParagraph"/>
        <w:ind w:left="0"/>
        <w:rPr>
          <w:rFonts w:eastAsia="Times New Roman" w:cs="Times New Roman"/>
        </w:rPr>
      </w:pPr>
    </w:p>
    <w:p w14:paraId="3B86DC3B" w14:textId="77777777" w:rsidR="00E64FB3" w:rsidRDefault="00E64FB3" w:rsidP="00A639E8">
      <w:pPr>
        <w:pStyle w:val="ListParagraph"/>
        <w:ind w:left="0"/>
        <w:rPr>
          <w:rFonts w:eastAsia="Times New Roman" w:cs="Times New Roman"/>
        </w:rPr>
      </w:pPr>
    </w:p>
    <w:p w14:paraId="3FBB9A93" w14:textId="77777777" w:rsidR="00E64FB3" w:rsidRDefault="00E64FB3" w:rsidP="00A639E8">
      <w:pPr>
        <w:pStyle w:val="ListParagraph"/>
        <w:ind w:left="0"/>
        <w:rPr>
          <w:rFonts w:eastAsia="Times New Roman" w:cs="Times New Roman"/>
        </w:rPr>
      </w:pPr>
    </w:p>
    <w:p w14:paraId="1B25DCC3" w14:textId="77777777" w:rsidR="00E64FB3" w:rsidRDefault="00E64FB3" w:rsidP="00A639E8">
      <w:pPr>
        <w:pStyle w:val="ListParagraph"/>
        <w:ind w:left="0"/>
        <w:rPr>
          <w:rFonts w:eastAsia="Times New Roman" w:cs="Times New Roman"/>
        </w:rPr>
      </w:pPr>
    </w:p>
    <w:p w14:paraId="562FB0FB" w14:textId="310803FC" w:rsidR="00E64FB3" w:rsidRPr="00E64FB3" w:rsidRDefault="00E64FB3" w:rsidP="00A639E8">
      <w:pPr>
        <w:pStyle w:val="ListParagraph"/>
        <w:ind w:left="0"/>
        <w:rPr>
          <w:rFonts w:eastAsia="Times New Roman" w:cs="Times New Roman"/>
        </w:rPr>
      </w:pPr>
      <w:r w:rsidRPr="00E64FB3">
        <w:rPr>
          <w:rFonts w:eastAsia="Times New Roman" w:cs="Times New Roman"/>
        </w:rPr>
        <w:t>Volcanic plume signature</w:t>
      </w:r>
    </w:p>
    <w:p w14:paraId="1295F663" w14:textId="53B2C4BC" w:rsidR="00B77D60" w:rsidRDefault="00B77D60" w:rsidP="00A639E8">
      <w:pPr>
        <w:pStyle w:val="ListParagraph"/>
        <w:ind w:left="0"/>
        <w:rPr>
          <w:rFonts w:eastAsia="Times New Roman" w:cs="Times New Roman"/>
          <w:b/>
        </w:rPr>
      </w:pPr>
      <w:r>
        <w:rPr>
          <w:rFonts w:eastAsia="Times New Roman" w:cs="Times New Roman"/>
          <w:b/>
          <w:noProof/>
        </w:rPr>
        <w:drawing>
          <wp:inline distT="0" distB="0" distL="0" distR="0" wp14:anchorId="0C324A53" wp14:editId="27D06216">
            <wp:extent cx="5486400" cy="48958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9_10_13.jpg"/>
                    <pic:cNvPicPr/>
                  </pic:nvPicPr>
                  <pic:blipFill>
                    <a:blip r:embed="rId50">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0F30E14B" w14:textId="77777777" w:rsidR="00B77D60" w:rsidRPr="00B77D60" w:rsidRDefault="00B77D60" w:rsidP="00B77D60">
      <w:pPr>
        <w:rPr>
          <w:rFonts w:ascii="Times" w:eastAsia="Times New Roman" w:hAnsi="Times" w:cs="Times New Roman"/>
          <w:sz w:val="20"/>
          <w:szCs w:val="20"/>
        </w:rPr>
      </w:pPr>
      <w:r w:rsidRPr="00B77D60">
        <w:rPr>
          <w:rFonts w:ascii="Calibri" w:eastAsia="Times New Roman" w:hAnsi="Calibri" w:cs="Times New Roman"/>
          <w:color w:val="000000"/>
          <w:shd w:val="clear" w:color="auto" w:fill="FFFFFF"/>
        </w:rPr>
        <w:t>GOES-16 “Clean” Infrared Window (</w:t>
      </w:r>
      <w:r w:rsidRPr="00B77D60">
        <w:rPr>
          <w:rFonts w:ascii="Times" w:eastAsia="Times New Roman" w:hAnsi="Times" w:cs="Times New Roman"/>
          <w:sz w:val="20"/>
          <w:szCs w:val="20"/>
        </w:rPr>
        <w:fldChar w:fldCharType="begin"/>
      </w:r>
      <w:r w:rsidRPr="00B77D60">
        <w:rPr>
          <w:rFonts w:ascii="Times" w:eastAsia="Times New Roman" w:hAnsi="Times" w:cs="Times New Roman"/>
          <w:sz w:val="20"/>
          <w:szCs w:val="20"/>
        </w:rPr>
        <w:instrText xml:space="preserve"> HYPERLINK "http://cimss.ssec.wisc.edu/goes/OCLOFactSheetPDFs/ABIQuickGuide_Band13.pdf" \t "_blank" </w:instrText>
      </w:r>
      <w:r w:rsidRPr="00B77D60">
        <w:rPr>
          <w:rFonts w:ascii="Times" w:eastAsia="Times New Roman" w:hAnsi="Times" w:cs="Times New Roman"/>
          <w:sz w:val="20"/>
          <w:szCs w:val="20"/>
        </w:rPr>
        <w:fldChar w:fldCharType="separate"/>
      </w:r>
      <w:r w:rsidRPr="00B77D60">
        <w:rPr>
          <w:rFonts w:ascii="Calibri" w:eastAsia="Times New Roman" w:hAnsi="Calibri" w:cs="Times New Roman"/>
          <w:b/>
          <w:bCs/>
          <w:color w:val="0000FF"/>
          <w:u w:val="single"/>
          <w:shd w:val="clear" w:color="auto" w:fill="FFFFFF"/>
        </w:rPr>
        <w:t>10.3 µm</w:t>
      </w:r>
      <w:r w:rsidRPr="00B77D60">
        <w:rPr>
          <w:rFonts w:ascii="Times" w:eastAsia="Times New Roman" w:hAnsi="Times" w:cs="Times New Roman"/>
          <w:sz w:val="20"/>
          <w:szCs w:val="20"/>
        </w:rPr>
        <w:fldChar w:fldCharType="end"/>
      </w:r>
      <w:r w:rsidRPr="00B77D60">
        <w:rPr>
          <w:rFonts w:ascii="Calibri" w:eastAsia="Times New Roman" w:hAnsi="Calibri" w:cs="Times New Roman"/>
          <w:color w:val="000000"/>
          <w:shd w:val="clear" w:color="auto" w:fill="FFFFFF"/>
        </w:rPr>
        <w:t>), Mid-level Water Vapor (</w:t>
      </w:r>
      <w:r w:rsidRPr="00B77D60">
        <w:rPr>
          <w:rFonts w:ascii="Times" w:eastAsia="Times New Roman" w:hAnsi="Times" w:cs="Times New Roman"/>
          <w:sz w:val="20"/>
          <w:szCs w:val="20"/>
        </w:rPr>
        <w:fldChar w:fldCharType="begin"/>
      </w:r>
      <w:r w:rsidRPr="00B77D60">
        <w:rPr>
          <w:rFonts w:ascii="Times" w:eastAsia="Times New Roman" w:hAnsi="Times" w:cs="Times New Roman"/>
          <w:sz w:val="20"/>
          <w:szCs w:val="20"/>
        </w:rPr>
        <w:instrText xml:space="preserve"> HYPERLINK "http://cimss.ssec.wisc.edu/goes/OCLOFactSheetPDFs/ABIQuickGuide_Band09.pdf" \t "_blank" </w:instrText>
      </w:r>
      <w:r w:rsidRPr="00B77D60">
        <w:rPr>
          <w:rFonts w:ascii="Times" w:eastAsia="Times New Roman" w:hAnsi="Times" w:cs="Times New Roman"/>
          <w:sz w:val="20"/>
          <w:szCs w:val="20"/>
        </w:rPr>
        <w:fldChar w:fldCharType="separate"/>
      </w:r>
      <w:r w:rsidRPr="00B77D60">
        <w:rPr>
          <w:rFonts w:ascii="Calibri" w:eastAsia="Times New Roman" w:hAnsi="Calibri" w:cs="Times New Roman"/>
          <w:b/>
          <w:bCs/>
          <w:color w:val="0000FF"/>
          <w:u w:val="single"/>
          <w:shd w:val="clear" w:color="auto" w:fill="FFFFFF"/>
        </w:rPr>
        <w:t>6.9 µm</w:t>
      </w:r>
      <w:r w:rsidRPr="00B77D60">
        <w:rPr>
          <w:rFonts w:ascii="Times" w:eastAsia="Times New Roman" w:hAnsi="Times" w:cs="Times New Roman"/>
          <w:sz w:val="20"/>
          <w:szCs w:val="20"/>
        </w:rPr>
        <w:fldChar w:fldCharType="end"/>
      </w:r>
      <w:r w:rsidRPr="00B77D60">
        <w:rPr>
          <w:rFonts w:ascii="Calibri" w:eastAsia="Times New Roman" w:hAnsi="Calibri" w:cs="Times New Roman"/>
          <w:color w:val="000000"/>
          <w:shd w:val="clear" w:color="auto" w:fill="FFFFFF"/>
        </w:rPr>
        <w:t>) and Low-level Water Vapor (</w:t>
      </w:r>
      <w:r w:rsidRPr="00B77D60">
        <w:rPr>
          <w:rFonts w:ascii="Times" w:eastAsia="Times New Roman" w:hAnsi="Times" w:cs="Times New Roman"/>
          <w:sz w:val="20"/>
          <w:szCs w:val="20"/>
        </w:rPr>
        <w:fldChar w:fldCharType="begin"/>
      </w:r>
      <w:r w:rsidRPr="00B77D60">
        <w:rPr>
          <w:rFonts w:ascii="Times" w:eastAsia="Times New Roman" w:hAnsi="Times" w:cs="Times New Roman"/>
          <w:sz w:val="20"/>
          <w:szCs w:val="20"/>
        </w:rPr>
        <w:instrText xml:space="preserve"> HYPERLINK "http://cimss.ssec.wisc.edu/goes/OCLOFactSheetPDFs/ABIQuickGuide_Band10.pdf" \t "_blank" </w:instrText>
      </w:r>
      <w:r w:rsidRPr="00B77D60">
        <w:rPr>
          <w:rFonts w:ascii="Times" w:eastAsia="Times New Roman" w:hAnsi="Times" w:cs="Times New Roman"/>
          <w:sz w:val="20"/>
          <w:szCs w:val="20"/>
        </w:rPr>
        <w:fldChar w:fldCharType="separate"/>
      </w:r>
      <w:r w:rsidRPr="00B77D60">
        <w:rPr>
          <w:rFonts w:ascii="Calibri" w:eastAsia="Times New Roman" w:hAnsi="Calibri" w:cs="Times New Roman"/>
          <w:b/>
          <w:bCs/>
          <w:color w:val="0000FF"/>
          <w:u w:val="single"/>
          <w:shd w:val="clear" w:color="auto" w:fill="FFFFFF"/>
        </w:rPr>
        <w:t>7.3 µm</w:t>
      </w:r>
      <w:r w:rsidRPr="00B77D60">
        <w:rPr>
          <w:rFonts w:ascii="Times" w:eastAsia="Times New Roman" w:hAnsi="Times" w:cs="Times New Roman"/>
          <w:sz w:val="20"/>
          <w:szCs w:val="20"/>
        </w:rPr>
        <w:fldChar w:fldCharType="end"/>
      </w:r>
      <w:r w:rsidRPr="00B77D60">
        <w:rPr>
          <w:rFonts w:ascii="Calibri" w:eastAsia="Times New Roman" w:hAnsi="Calibri" w:cs="Times New Roman"/>
          <w:color w:val="000000"/>
          <w:shd w:val="clear" w:color="auto" w:fill="FFFFFF"/>
        </w:rPr>
        <w:t>) images on 26 June 2018 showed that a signature of the volcanic plume was evident in the 7.3 µm imagery for several hours after it was no longer seen in the 10.3 µm or 6.9 µm imagery — this is due to the fact that the 7.3 µm spectral </w:t>
      </w:r>
      <w:r w:rsidRPr="00B77D60">
        <w:rPr>
          <w:rFonts w:ascii="Calibri" w:eastAsia="Times New Roman" w:hAnsi="Calibri" w:cs="Times New Roman"/>
          <w:color w:val="000000"/>
          <w:shd w:val="clear" w:color="auto" w:fill="FFEE94"/>
        </w:rPr>
        <w:t>b</w:t>
      </w:r>
      <w:r w:rsidRPr="00B77D60">
        <w:rPr>
          <w:rFonts w:ascii="Calibri" w:eastAsia="Times New Roman" w:hAnsi="Calibri" w:cs="Times New Roman"/>
          <w:color w:val="000000"/>
          <w:shd w:val="clear" w:color="auto" w:fill="FFFFFF"/>
        </w:rPr>
        <w:t>and is also sensitive to SO2 absorption (and this volcanic eruption produced large amounts of SO2):</w:t>
      </w:r>
    </w:p>
    <w:p w14:paraId="1E19DF33" w14:textId="77777777" w:rsidR="00B77D60" w:rsidRDefault="00B77D60" w:rsidP="00A639E8">
      <w:pPr>
        <w:pStyle w:val="ListParagraph"/>
        <w:ind w:left="0"/>
        <w:rPr>
          <w:rFonts w:eastAsia="Times New Roman" w:cs="Times New Roman"/>
          <w:b/>
        </w:rPr>
      </w:pPr>
    </w:p>
    <w:p w14:paraId="03613E86" w14:textId="77777777" w:rsidR="00E822BE" w:rsidRDefault="00E822BE" w:rsidP="00A639E8">
      <w:pPr>
        <w:pStyle w:val="ListParagraph"/>
        <w:ind w:left="0"/>
        <w:rPr>
          <w:rFonts w:eastAsia="Times New Roman" w:cs="Times New Roman"/>
          <w:b/>
        </w:rPr>
      </w:pPr>
    </w:p>
    <w:p w14:paraId="44A85CEB" w14:textId="77777777" w:rsidR="00E822BE" w:rsidRDefault="00E822BE" w:rsidP="00A639E8">
      <w:pPr>
        <w:pStyle w:val="ListParagraph"/>
        <w:ind w:left="0"/>
        <w:rPr>
          <w:rFonts w:eastAsia="Times New Roman" w:cs="Times New Roman"/>
          <w:b/>
        </w:rPr>
      </w:pPr>
    </w:p>
    <w:p w14:paraId="0A016CBB" w14:textId="77777777" w:rsidR="00E822BE" w:rsidRDefault="00E822BE" w:rsidP="00A639E8">
      <w:pPr>
        <w:pStyle w:val="ListParagraph"/>
        <w:ind w:left="0"/>
        <w:rPr>
          <w:rFonts w:eastAsia="Times New Roman" w:cs="Times New Roman"/>
          <w:b/>
        </w:rPr>
      </w:pPr>
    </w:p>
    <w:p w14:paraId="71C642C0" w14:textId="77777777" w:rsidR="00353D6E" w:rsidRDefault="00353D6E" w:rsidP="00A639E8">
      <w:pPr>
        <w:pStyle w:val="ListParagraph"/>
        <w:ind w:left="0"/>
        <w:rPr>
          <w:rFonts w:eastAsia="Times New Roman" w:cs="Times New Roman"/>
          <w:b/>
        </w:rPr>
      </w:pPr>
    </w:p>
    <w:p w14:paraId="5DFBB563" w14:textId="77777777" w:rsidR="00353D6E" w:rsidRDefault="00353D6E" w:rsidP="00A639E8">
      <w:pPr>
        <w:pStyle w:val="ListParagraph"/>
        <w:ind w:left="0"/>
        <w:rPr>
          <w:rFonts w:eastAsia="Times New Roman" w:cs="Times New Roman"/>
          <w:b/>
        </w:rPr>
      </w:pPr>
    </w:p>
    <w:p w14:paraId="1C6A77B3" w14:textId="77777777" w:rsidR="00353D6E" w:rsidRDefault="00353D6E" w:rsidP="00A639E8">
      <w:pPr>
        <w:pStyle w:val="ListParagraph"/>
        <w:ind w:left="0"/>
        <w:rPr>
          <w:rFonts w:eastAsia="Times New Roman" w:cs="Times New Roman"/>
          <w:b/>
        </w:rPr>
      </w:pPr>
    </w:p>
    <w:p w14:paraId="6C5A7A92" w14:textId="77777777" w:rsidR="00353D6E" w:rsidRDefault="00353D6E" w:rsidP="00A639E8">
      <w:pPr>
        <w:pStyle w:val="ListParagraph"/>
        <w:ind w:left="0"/>
        <w:rPr>
          <w:rFonts w:eastAsia="Times New Roman" w:cs="Times New Roman"/>
          <w:b/>
        </w:rPr>
      </w:pPr>
    </w:p>
    <w:p w14:paraId="661D253A" w14:textId="77777777" w:rsidR="00353D6E" w:rsidRDefault="00353D6E" w:rsidP="00A639E8">
      <w:pPr>
        <w:pStyle w:val="ListParagraph"/>
        <w:ind w:left="0"/>
        <w:rPr>
          <w:rFonts w:eastAsia="Times New Roman" w:cs="Times New Roman"/>
          <w:b/>
        </w:rPr>
      </w:pPr>
    </w:p>
    <w:p w14:paraId="072A1B62" w14:textId="77777777" w:rsidR="00353D6E" w:rsidRDefault="00353D6E" w:rsidP="00A639E8">
      <w:pPr>
        <w:pStyle w:val="ListParagraph"/>
        <w:ind w:left="0"/>
        <w:rPr>
          <w:rFonts w:eastAsia="Times New Roman" w:cs="Times New Roman"/>
          <w:b/>
        </w:rPr>
      </w:pPr>
    </w:p>
    <w:p w14:paraId="756934FF" w14:textId="77777777" w:rsidR="00353D6E" w:rsidRDefault="00353D6E" w:rsidP="00A639E8">
      <w:pPr>
        <w:pStyle w:val="ListParagraph"/>
        <w:ind w:left="0"/>
        <w:rPr>
          <w:rFonts w:eastAsia="Times New Roman" w:cs="Times New Roman"/>
          <w:b/>
        </w:rPr>
      </w:pPr>
    </w:p>
    <w:p w14:paraId="602315E4" w14:textId="4BA37321" w:rsidR="00353D6E" w:rsidRDefault="007D786A" w:rsidP="00A639E8">
      <w:pPr>
        <w:pStyle w:val="ListParagraph"/>
        <w:ind w:left="0"/>
        <w:rPr>
          <w:rFonts w:eastAsia="Times New Roman" w:cs="Times New Roman"/>
          <w:b/>
        </w:rPr>
      </w:pPr>
      <w:r>
        <w:rPr>
          <w:rFonts w:eastAsia="Times New Roman" w:cs="Times New Roman"/>
          <w:b/>
        </w:rPr>
        <w:t>KEEP</w:t>
      </w:r>
    </w:p>
    <w:p w14:paraId="587E8633" w14:textId="77777777" w:rsidR="00353D6E" w:rsidRDefault="00353D6E" w:rsidP="00353D6E">
      <w:pPr>
        <w:rPr>
          <w:rFonts w:ascii="Calibri" w:eastAsia="Times New Roman" w:hAnsi="Calibri" w:cs="Times New Roman"/>
          <w:color w:val="000000"/>
          <w:shd w:val="clear" w:color="auto" w:fill="FFFFFF"/>
        </w:rPr>
      </w:pPr>
      <w:r w:rsidRPr="00353D6E">
        <w:rPr>
          <w:rFonts w:eastAsia="Times New Roman" w:cs="Times New Roman"/>
        </w:rPr>
        <w:t xml:space="preserve">Another </w:t>
      </w:r>
      <w:r w:rsidRPr="00353D6E">
        <w:rPr>
          <w:rFonts w:ascii="Calibri" w:eastAsia="Times New Roman" w:hAnsi="Calibri" w:cs="Times New Roman"/>
          <w:color w:val="000000"/>
          <w:shd w:val="clear" w:color="auto" w:fill="FFFFFF"/>
        </w:rPr>
        <w:t>SO2-rich volcanic plume</w:t>
      </w:r>
    </w:p>
    <w:p w14:paraId="15FFDEB6" w14:textId="35E621D7" w:rsidR="00EF5E36" w:rsidRPr="00353D6E" w:rsidRDefault="00EF5E36" w:rsidP="00353D6E">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58AD0C3F" wp14:editId="18650ED2">
            <wp:extent cx="5486400" cy="4114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so2.jpg"/>
                    <pic:cNvPicPr/>
                  </pic:nvPicPr>
                  <pic:blipFill>
                    <a:blip r:embed="rId5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D0BC463" w14:textId="0779EDC6" w:rsidR="00353D6E" w:rsidRDefault="00353D6E" w:rsidP="00A639E8">
      <w:pPr>
        <w:pStyle w:val="ListParagraph"/>
        <w:ind w:left="0"/>
        <w:rPr>
          <w:rFonts w:eastAsia="Times New Roman" w:cs="Times New Roman"/>
          <w:b/>
        </w:rPr>
      </w:pPr>
    </w:p>
    <w:p w14:paraId="3B7ED49C" w14:textId="77777777" w:rsidR="00353D6E" w:rsidRDefault="00353D6E" w:rsidP="00A639E8">
      <w:pPr>
        <w:pStyle w:val="ListParagraph"/>
        <w:ind w:left="0"/>
        <w:rPr>
          <w:rFonts w:eastAsia="Times New Roman" w:cs="Times New Roman"/>
          <w:b/>
        </w:rPr>
      </w:pPr>
    </w:p>
    <w:p w14:paraId="0BAF428F" w14:textId="77777777" w:rsidR="00353D6E" w:rsidRDefault="00353D6E" w:rsidP="00A639E8">
      <w:pPr>
        <w:pStyle w:val="ListParagraph"/>
        <w:ind w:left="0"/>
        <w:rPr>
          <w:rFonts w:eastAsia="Times New Roman" w:cs="Times New Roman"/>
          <w:b/>
        </w:rPr>
      </w:pPr>
    </w:p>
    <w:p w14:paraId="5D993247" w14:textId="77777777" w:rsidR="00353D6E" w:rsidRDefault="00353D6E" w:rsidP="00A639E8">
      <w:pPr>
        <w:pStyle w:val="ListParagraph"/>
        <w:ind w:left="0"/>
        <w:rPr>
          <w:rFonts w:eastAsia="Times New Roman" w:cs="Times New Roman"/>
          <w:b/>
        </w:rPr>
      </w:pPr>
    </w:p>
    <w:p w14:paraId="592AAED3" w14:textId="77777777" w:rsidR="00353D6E" w:rsidRDefault="00353D6E" w:rsidP="00A639E8">
      <w:pPr>
        <w:pStyle w:val="ListParagraph"/>
        <w:ind w:left="0"/>
        <w:rPr>
          <w:rFonts w:eastAsia="Times New Roman" w:cs="Times New Roman"/>
          <w:b/>
        </w:rPr>
      </w:pPr>
    </w:p>
    <w:p w14:paraId="5581B71B" w14:textId="77777777" w:rsidR="00353D6E" w:rsidRDefault="00353D6E" w:rsidP="00A639E8">
      <w:pPr>
        <w:pStyle w:val="ListParagraph"/>
        <w:ind w:left="0"/>
        <w:rPr>
          <w:rFonts w:eastAsia="Times New Roman" w:cs="Times New Roman"/>
          <w:b/>
        </w:rPr>
      </w:pPr>
    </w:p>
    <w:p w14:paraId="13E71FC1" w14:textId="77777777" w:rsidR="00D02A43" w:rsidRDefault="00D02A43" w:rsidP="00A639E8">
      <w:pPr>
        <w:pStyle w:val="ListParagraph"/>
        <w:ind w:left="0"/>
        <w:rPr>
          <w:rFonts w:eastAsia="Times New Roman" w:cs="Times New Roman"/>
          <w:b/>
        </w:rPr>
      </w:pPr>
    </w:p>
    <w:p w14:paraId="24B9EEA8" w14:textId="77777777" w:rsidR="00D02A43" w:rsidRDefault="00D02A43" w:rsidP="00A639E8">
      <w:pPr>
        <w:pStyle w:val="ListParagraph"/>
        <w:ind w:left="0"/>
        <w:rPr>
          <w:rFonts w:eastAsia="Times New Roman" w:cs="Times New Roman"/>
          <w:b/>
        </w:rPr>
      </w:pPr>
    </w:p>
    <w:p w14:paraId="0C0557B6" w14:textId="77777777" w:rsidR="00D02A43" w:rsidRDefault="00D02A43" w:rsidP="00A639E8">
      <w:pPr>
        <w:pStyle w:val="ListParagraph"/>
        <w:ind w:left="0"/>
        <w:rPr>
          <w:rFonts w:eastAsia="Times New Roman" w:cs="Times New Roman"/>
          <w:b/>
        </w:rPr>
      </w:pPr>
    </w:p>
    <w:p w14:paraId="440288D4" w14:textId="28EA8E18" w:rsidR="00D02A43" w:rsidRDefault="0058427C" w:rsidP="00A639E8">
      <w:pPr>
        <w:pStyle w:val="ListParagraph"/>
        <w:ind w:left="0"/>
        <w:rPr>
          <w:rFonts w:eastAsia="Times New Roman" w:cs="Times New Roman"/>
          <w:b/>
        </w:rPr>
      </w:pPr>
      <w:proofErr w:type="gramStart"/>
      <w:r>
        <w:rPr>
          <w:rFonts w:eastAsia="Times New Roman" w:cs="Times New Roman"/>
          <w:b/>
        </w:rPr>
        <w:t xml:space="preserve">Scott to add 8.4 </w:t>
      </w:r>
      <w:proofErr w:type="spellStart"/>
      <w:r>
        <w:rPr>
          <w:rFonts w:eastAsia="Times New Roman" w:cs="Times New Roman"/>
          <w:b/>
        </w:rPr>
        <w:t>vs</w:t>
      </w:r>
      <w:proofErr w:type="spellEnd"/>
      <w:r>
        <w:rPr>
          <w:rFonts w:eastAsia="Times New Roman" w:cs="Times New Roman"/>
          <w:b/>
        </w:rPr>
        <w:t xml:space="preserve"> 11.2 comp.</w:t>
      </w:r>
      <w:proofErr w:type="gramEnd"/>
    </w:p>
    <w:p w14:paraId="30481132" w14:textId="77777777" w:rsidR="00D02A43" w:rsidRDefault="00D02A43" w:rsidP="00A639E8">
      <w:pPr>
        <w:pStyle w:val="ListParagraph"/>
        <w:ind w:left="0"/>
        <w:rPr>
          <w:rFonts w:eastAsia="Times New Roman" w:cs="Times New Roman"/>
          <w:b/>
        </w:rPr>
      </w:pPr>
    </w:p>
    <w:p w14:paraId="57C87F62" w14:textId="77777777" w:rsidR="00D02A43" w:rsidRDefault="00D02A43" w:rsidP="00A639E8">
      <w:pPr>
        <w:pStyle w:val="ListParagraph"/>
        <w:ind w:left="0"/>
        <w:rPr>
          <w:rFonts w:eastAsia="Times New Roman" w:cs="Times New Roman"/>
          <w:b/>
        </w:rPr>
      </w:pPr>
    </w:p>
    <w:p w14:paraId="41CBB2BC" w14:textId="77777777" w:rsidR="00D02A43" w:rsidRDefault="00D02A43" w:rsidP="00A639E8">
      <w:pPr>
        <w:pStyle w:val="ListParagraph"/>
        <w:ind w:left="0"/>
        <w:rPr>
          <w:rFonts w:eastAsia="Times New Roman" w:cs="Times New Roman"/>
          <w:b/>
        </w:rPr>
      </w:pPr>
    </w:p>
    <w:p w14:paraId="3E94B1DC" w14:textId="77777777" w:rsidR="00D02A43" w:rsidRDefault="00D02A43" w:rsidP="00A639E8">
      <w:pPr>
        <w:pStyle w:val="ListParagraph"/>
        <w:ind w:left="0"/>
        <w:rPr>
          <w:rFonts w:eastAsia="Times New Roman" w:cs="Times New Roman"/>
          <w:b/>
        </w:rPr>
      </w:pPr>
    </w:p>
    <w:p w14:paraId="69781D69" w14:textId="77777777" w:rsidR="00D02A43" w:rsidRDefault="00D02A43" w:rsidP="00A639E8">
      <w:pPr>
        <w:pStyle w:val="ListParagraph"/>
        <w:ind w:left="0"/>
        <w:rPr>
          <w:rFonts w:eastAsia="Times New Roman" w:cs="Times New Roman"/>
          <w:b/>
        </w:rPr>
      </w:pPr>
    </w:p>
    <w:p w14:paraId="400D32D7" w14:textId="77777777" w:rsidR="00D02A43" w:rsidRDefault="00D02A43" w:rsidP="00A639E8">
      <w:pPr>
        <w:pStyle w:val="ListParagraph"/>
        <w:ind w:left="0"/>
        <w:rPr>
          <w:rFonts w:eastAsia="Times New Roman" w:cs="Times New Roman"/>
          <w:b/>
        </w:rPr>
      </w:pPr>
    </w:p>
    <w:p w14:paraId="556438F2" w14:textId="77777777" w:rsidR="00D02A43" w:rsidRDefault="00D02A43" w:rsidP="00A639E8">
      <w:pPr>
        <w:pStyle w:val="ListParagraph"/>
        <w:ind w:left="0"/>
        <w:rPr>
          <w:rFonts w:eastAsia="Times New Roman" w:cs="Times New Roman"/>
          <w:b/>
        </w:rPr>
      </w:pPr>
    </w:p>
    <w:p w14:paraId="0C80EF38" w14:textId="77777777" w:rsidR="00D02A43" w:rsidRDefault="00D02A43" w:rsidP="00A639E8">
      <w:pPr>
        <w:pStyle w:val="ListParagraph"/>
        <w:ind w:left="0"/>
        <w:rPr>
          <w:rFonts w:eastAsia="Times New Roman" w:cs="Times New Roman"/>
          <w:b/>
        </w:rPr>
      </w:pPr>
    </w:p>
    <w:p w14:paraId="5D0C14D8" w14:textId="77777777" w:rsidR="00D02A43" w:rsidRDefault="00D02A43" w:rsidP="00A639E8">
      <w:pPr>
        <w:pStyle w:val="ListParagraph"/>
        <w:ind w:left="0"/>
        <w:rPr>
          <w:rFonts w:eastAsia="Times New Roman" w:cs="Times New Roman"/>
          <w:b/>
        </w:rPr>
      </w:pPr>
    </w:p>
    <w:p w14:paraId="3903ACE1" w14:textId="77777777" w:rsidR="00D02A43" w:rsidRDefault="00D02A43" w:rsidP="00D02A43">
      <w:pPr>
        <w:rPr>
          <w:rFonts w:ascii="Calibri" w:eastAsia="Times New Roman" w:hAnsi="Calibri" w:cs="Times New Roman"/>
          <w:b/>
          <w:color w:val="000000"/>
          <w:shd w:val="clear" w:color="auto" w:fill="FFFFFF"/>
        </w:rPr>
      </w:pPr>
      <w:r w:rsidRPr="00D02A43">
        <w:rPr>
          <w:rFonts w:ascii="Calibri" w:eastAsia="Times New Roman" w:hAnsi="Calibri" w:cs="Times New Roman"/>
          <w:b/>
          <w:color w:val="000000"/>
          <w:shd w:val="clear" w:color="auto" w:fill="FFEE94"/>
        </w:rPr>
        <w:t>B</w:t>
      </w:r>
      <w:r w:rsidRPr="00D02A43">
        <w:rPr>
          <w:rFonts w:ascii="Calibri" w:eastAsia="Times New Roman" w:hAnsi="Calibri" w:cs="Times New Roman"/>
          <w:b/>
          <w:color w:val="000000"/>
          <w:shd w:val="clear" w:color="auto" w:fill="FFFFFF"/>
        </w:rPr>
        <w:t>AND 13 (10.3 µm</w:t>
      </w:r>
      <w:proofErr w:type="gramStart"/>
      <w:r w:rsidRPr="00D02A43">
        <w:rPr>
          <w:rFonts w:ascii="Calibri" w:eastAsia="Times New Roman" w:hAnsi="Calibri" w:cs="Times New Roman"/>
          <w:b/>
          <w:color w:val="000000"/>
          <w:shd w:val="clear" w:color="auto" w:fill="FFFFFF"/>
        </w:rPr>
        <w:t>)  CLEAN</w:t>
      </w:r>
      <w:proofErr w:type="gramEnd"/>
      <w:r w:rsidRPr="00D02A43">
        <w:rPr>
          <w:rFonts w:ascii="Calibri" w:eastAsia="Times New Roman" w:hAnsi="Calibri" w:cs="Times New Roman"/>
          <w:b/>
          <w:color w:val="000000"/>
          <w:shd w:val="clear" w:color="auto" w:fill="FFFFFF"/>
        </w:rPr>
        <w:t xml:space="preserve"> INFRARED WINDOW</w:t>
      </w:r>
    </w:p>
    <w:p w14:paraId="56E433A6" w14:textId="475A28D6" w:rsidR="00D02A43" w:rsidRDefault="007D786A" w:rsidP="00D02A43">
      <w:pPr>
        <w:rPr>
          <w:rFonts w:ascii="Calibri" w:eastAsia="Times New Roman" w:hAnsi="Calibri" w:cs="Times New Roman"/>
          <w:b/>
          <w:color w:val="000000"/>
          <w:shd w:val="clear" w:color="auto" w:fill="FFFFFF"/>
        </w:rPr>
      </w:pPr>
      <w:r>
        <w:rPr>
          <w:rFonts w:ascii="Calibri" w:eastAsia="Times New Roman" w:hAnsi="Calibri" w:cs="Times New Roman"/>
          <w:b/>
          <w:color w:val="000000"/>
          <w:shd w:val="clear" w:color="auto" w:fill="FFFFFF"/>
        </w:rPr>
        <w:t xml:space="preserve"> Keep old docs</w:t>
      </w:r>
    </w:p>
    <w:p w14:paraId="43FFCCA2" w14:textId="77777777" w:rsidR="007D786A" w:rsidRDefault="007D786A" w:rsidP="00D02A43">
      <w:pPr>
        <w:rPr>
          <w:rFonts w:ascii="Calibri" w:eastAsia="Times New Roman" w:hAnsi="Calibri" w:cs="Times New Roman"/>
          <w:b/>
          <w:color w:val="000000"/>
          <w:shd w:val="clear" w:color="auto" w:fill="FFFFFF"/>
        </w:rPr>
      </w:pPr>
    </w:p>
    <w:p w14:paraId="33711745" w14:textId="1ACBB67E" w:rsidR="00D02A43" w:rsidRPr="00D02A43" w:rsidRDefault="00D02A43" w:rsidP="00D02A43">
      <w:pPr>
        <w:pStyle w:val="ListParagraph"/>
        <w:numPr>
          <w:ilvl w:val="0"/>
          <w:numId w:val="5"/>
        </w:numPr>
        <w:rPr>
          <w:rFonts w:ascii="Calibri" w:eastAsia="Times New Roman" w:hAnsi="Calibri" w:cs="Times New Roman"/>
          <w:color w:val="000000"/>
          <w:shd w:val="clear" w:color="auto" w:fill="FFFFFF"/>
        </w:rPr>
      </w:pPr>
      <w:r w:rsidRPr="00D02A43">
        <w:rPr>
          <w:rFonts w:ascii="Calibri" w:eastAsia="Times New Roman" w:hAnsi="Calibri" w:cs="Times New Roman"/>
          <w:color w:val="000000"/>
          <w:shd w:val="clear" w:color="auto" w:fill="FFFFFF"/>
        </w:rPr>
        <w:t>"</w:t>
      </w:r>
      <w:proofErr w:type="gramStart"/>
      <w:r w:rsidRPr="00D02A43">
        <w:rPr>
          <w:rFonts w:ascii="Calibri" w:eastAsia="Times New Roman" w:hAnsi="Calibri" w:cs="Times New Roman"/>
          <w:color w:val="000000"/>
          <w:shd w:val="clear" w:color="auto" w:fill="FFFFFF"/>
        </w:rPr>
        <w:t>enhanced</w:t>
      </w:r>
      <w:proofErr w:type="gramEnd"/>
      <w:r w:rsidRPr="00D02A43">
        <w:rPr>
          <w:rFonts w:ascii="Calibri" w:eastAsia="Times New Roman" w:hAnsi="Calibri" w:cs="Times New Roman"/>
          <w:color w:val="000000"/>
          <w:shd w:val="clear" w:color="auto" w:fill="FFFFFF"/>
        </w:rPr>
        <w:t>-V" cloud-top signature</w:t>
      </w:r>
    </w:p>
    <w:p w14:paraId="76C03038" w14:textId="4855F62C" w:rsidR="00D02A43" w:rsidRDefault="00D02A43" w:rsidP="00D02A43">
      <w:pPr>
        <w:pStyle w:val="ListParagraph"/>
        <w:shd w:val="clear" w:color="auto" w:fill="FFFFFF"/>
        <w:spacing w:before="100" w:beforeAutospacing="1" w:after="100" w:afterAutospacing="1"/>
        <w:ind w:left="760"/>
        <w:rPr>
          <w:rFonts w:ascii="Arial" w:hAnsi="Arial" w:cs="Arial"/>
          <w:color w:val="000000"/>
          <w:sz w:val="21"/>
          <w:szCs w:val="21"/>
        </w:rPr>
      </w:pPr>
      <w:r>
        <w:rPr>
          <w:rFonts w:ascii="Arial" w:hAnsi="Arial" w:cs="Arial"/>
          <w:noProof/>
          <w:color w:val="000000"/>
          <w:sz w:val="21"/>
          <w:szCs w:val="21"/>
        </w:rPr>
        <w:drawing>
          <wp:inline distT="0" distB="0" distL="0" distR="0" wp14:anchorId="24D1D79E" wp14:editId="1F07852C">
            <wp:extent cx="5486400" cy="411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3_enhancedv.GIF"/>
                    <pic:cNvPicPr/>
                  </pic:nvPicPr>
                  <pic:blipFill>
                    <a:blip r:embed="rId5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424B127" w14:textId="462D7DB0" w:rsidR="00D02A43" w:rsidRDefault="00D02A43" w:rsidP="00D02A43">
      <w:pPr>
        <w:pStyle w:val="ListParagraph"/>
        <w:shd w:val="clear" w:color="auto" w:fill="FFFFFF"/>
        <w:spacing w:before="100" w:beforeAutospacing="1" w:after="100" w:afterAutospacing="1"/>
        <w:ind w:left="760"/>
        <w:rPr>
          <w:rFonts w:ascii="Arial" w:hAnsi="Arial" w:cs="Arial"/>
          <w:color w:val="000000" w:themeColor="text1"/>
          <w:sz w:val="21"/>
          <w:szCs w:val="21"/>
        </w:rPr>
      </w:pPr>
      <w:r w:rsidRPr="00D02A43">
        <w:rPr>
          <w:rFonts w:ascii="Arial" w:hAnsi="Arial" w:cs="Arial"/>
          <w:color w:val="000000" w:themeColor="text1"/>
          <w:sz w:val="21"/>
          <w:szCs w:val="21"/>
        </w:rPr>
        <w:t>Infrared Window (</w:t>
      </w:r>
      <w:hyperlink r:id="rId53" w:history="1">
        <w:r w:rsidRPr="00D02A43">
          <w:rPr>
            <w:rFonts w:ascii="Arial" w:hAnsi="Arial" w:cs="Arial"/>
            <w:b/>
            <w:bCs/>
            <w:color w:val="000000" w:themeColor="text1"/>
            <w:sz w:val="21"/>
            <w:szCs w:val="21"/>
          </w:rPr>
          <w:t>10.3 µm</w:t>
        </w:r>
      </w:hyperlink>
      <w:r w:rsidRPr="00D02A43">
        <w:rPr>
          <w:rFonts w:ascii="Arial" w:hAnsi="Arial" w:cs="Arial"/>
          <w:color w:val="000000" w:themeColor="text1"/>
          <w:sz w:val="21"/>
          <w:szCs w:val="21"/>
        </w:rPr>
        <w:t>) images revealed that the dominant northern storm began to exhibit a well-defined “enhanced-V” signature (</w:t>
      </w:r>
      <w:hyperlink r:id="rId54" w:history="1">
        <w:r w:rsidRPr="00D02A43">
          <w:rPr>
            <w:rFonts w:ascii="Arial" w:hAnsi="Arial" w:cs="Arial"/>
            <w:b/>
            <w:bCs/>
            <w:color w:val="000000" w:themeColor="text1"/>
            <w:sz w:val="21"/>
            <w:szCs w:val="21"/>
          </w:rPr>
          <w:t>2051 UTC image</w:t>
        </w:r>
      </w:hyperlink>
      <w:r w:rsidRPr="00D02A43">
        <w:rPr>
          <w:rFonts w:ascii="Arial" w:hAnsi="Arial" w:cs="Arial"/>
          <w:color w:val="000000" w:themeColor="text1"/>
          <w:sz w:val="21"/>
          <w:szCs w:val="21"/>
        </w:rPr>
        <w:t>) about an hour before it began to produce tornadoes. Minimum cloud-top infrared brightness temperatures were in the -60 to -65ºC range </w:t>
      </w:r>
      <w:r w:rsidRPr="00D02A43">
        <w:rPr>
          <w:rFonts w:ascii="Arial" w:hAnsi="Arial" w:cs="Arial"/>
          <w:i/>
          <w:iCs/>
          <w:color w:val="000000" w:themeColor="text1"/>
          <w:sz w:val="21"/>
          <w:szCs w:val="21"/>
        </w:rPr>
        <w:t>(darker shades of red)</w:t>
      </w:r>
      <w:r w:rsidRPr="00D02A43">
        <w:rPr>
          <w:rFonts w:ascii="Arial" w:hAnsi="Arial" w:cs="Arial"/>
          <w:color w:val="000000" w:themeColor="text1"/>
          <w:sz w:val="21"/>
          <w:szCs w:val="21"/>
        </w:rPr>
        <w:t> with the stronger pulses of overshooting tops.</w:t>
      </w:r>
    </w:p>
    <w:p w14:paraId="7D21B6C0"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16CDDE3"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88903F1"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5B68EA0C"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62E7C2B9"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7026106A"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7F50B135"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55AB4473"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266DD5E8"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5EB3EEDC"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37DF5600"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0DF2FCF1"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3DDE7335"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9F680F0"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20BD3202"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53440C2"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711EC9F8" w14:textId="5EACF38B" w:rsidR="00D02A43" w:rsidRPr="00D02A43" w:rsidRDefault="00E4565C" w:rsidP="00D02A43">
      <w:pPr>
        <w:pStyle w:val="ListParagraph"/>
        <w:shd w:val="clear" w:color="auto" w:fill="FFFFFF"/>
        <w:spacing w:before="100" w:beforeAutospacing="1" w:after="100" w:afterAutospacing="1"/>
        <w:ind w:left="760"/>
        <w:rPr>
          <w:rFonts w:ascii="Arial" w:hAnsi="Arial" w:cs="Arial"/>
          <w:color w:val="000000" w:themeColor="text1"/>
          <w:sz w:val="21"/>
          <w:szCs w:val="21"/>
        </w:rPr>
      </w:pPr>
      <w:hyperlink r:id="rId55" w:history="1">
        <w:r w:rsidR="00D02A43" w:rsidRPr="00D02A43">
          <w:rPr>
            <w:rFonts w:ascii="Arial" w:eastAsia="Times New Roman" w:hAnsi="Arial" w:cs="Arial"/>
            <w:color w:val="0000FF"/>
            <w:sz w:val="21"/>
            <w:szCs w:val="21"/>
            <w:u w:val="single"/>
          </w:rPr>
          <w:br/>
        </w:r>
      </w:hyperlink>
    </w:p>
    <w:p w14:paraId="577161E7" w14:textId="40EDC815" w:rsidR="00D02A43" w:rsidRPr="00D02A43" w:rsidRDefault="00D02A43" w:rsidP="00D02A43">
      <w:pPr>
        <w:pStyle w:val="ListParagraph"/>
        <w:numPr>
          <w:ilvl w:val="0"/>
          <w:numId w:val="5"/>
        </w:numPr>
        <w:rPr>
          <w:rFonts w:ascii="Times" w:eastAsia="Times New Roman" w:hAnsi="Times" w:cs="Times New Roman"/>
          <w:sz w:val="20"/>
          <w:szCs w:val="20"/>
        </w:rPr>
      </w:pPr>
      <w:r>
        <w:rPr>
          <w:rFonts w:ascii="Calibri" w:eastAsia="Times New Roman" w:hAnsi="Calibri" w:cs="Times New Roman"/>
          <w:color w:val="000000"/>
          <w:shd w:val="clear" w:color="auto" w:fill="FFFFFF"/>
        </w:rPr>
        <w:t>C</w:t>
      </w:r>
      <w:r w:rsidRPr="00D02A43">
        <w:rPr>
          <w:rFonts w:ascii="Calibri" w:eastAsia="Times New Roman" w:hAnsi="Calibri" w:cs="Times New Roman"/>
          <w:color w:val="000000"/>
          <w:shd w:val="clear" w:color="auto" w:fill="FFFFFF"/>
        </w:rPr>
        <w:t>old overshooting tops </w:t>
      </w:r>
    </w:p>
    <w:p w14:paraId="60F8FAAA" w14:textId="0F3BD0A0" w:rsidR="00D02A43" w:rsidRDefault="00D02A43" w:rsidP="00D02A43">
      <w:pPr>
        <w:pStyle w:val="ListParagraph"/>
        <w:ind w:left="760"/>
        <w:rPr>
          <w:rFonts w:ascii="Arial" w:eastAsia="Times New Roman" w:hAnsi="Arial" w:cs="Arial"/>
          <w:color w:val="000000"/>
          <w:sz w:val="21"/>
          <w:szCs w:val="21"/>
          <w:shd w:val="clear" w:color="auto" w:fill="FFFFFF"/>
        </w:rPr>
      </w:pPr>
      <w:r>
        <w:rPr>
          <w:rFonts w:ascii="Arial" w:eastAsia="Times New Roman" w:hAnsi="Arial" w:cs="Arial"/>
          <w:noProof/>
          <w:color w:val="000000"/>
          <w:sz w:val="21"/>
          <w:szCs w:val="21"/>
          <w:shd w:val="clear" w:color="auto" w:fill="FFFFFF"/>
        </w:rPr>
        <w:drawing>
          <wp:inline distT="0" distB="0" distL="0" distR="0" wp14:anchorId="04BF3A9C" wp14:editId="500B377F">
            <wp:extent cx="5486400" cy="3493770"/>
            <wp:effectExtent l="0" t="0" r="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3_fload.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3493770"/>
                    </a:xfrm>
                    <a:prstGeom prst="rect">
                      <a:avLst/>
                    </a:prstGeom>
                  </pic:spPr>
                </pic:pic>
              </a:graphicData>
            </a:graphic>
          </wp:inline>
        </w:drawing>
      </w:r>
    </w:p>
    <w:p w14:paraId="496542CC" w14:textId="77777777" w:rsidR="00D02A43" w:rsidRPr="00D02A43" w:rsidRDefault="00D02A43" w:rsidP="00D02A43">
      <w:pPr>
        <w:pStyle w:val="ListParagraph"/>
        <w:ind w:left="760"/>
        <w:rPr>
          <w:rFonts w:ascii="Times" w:eastAsia="Times New Roman" w:hAnsi="Times" w:cs="Times New Roman"/>
          <w:color w:val="000000" w:themeColor="text1"/>
          <w:sz w:val="20"/>
          <w:szCs w:val="20"/>
        </w:rPr>
      </w:pPr>
      <w:r w:rsidRPr="00D02A43">
        <w:rPr>
          <w:rFonts w:ascii="Arial" w:eastAsia="Times New Roman" w:hAnsi="Arial" w:cs="Arial"/>
          <w:color w:val="000000" w:themeColor="text1"/>
          <w:sz w:val="21"/>
          <w:szCs w:val="21"/>
          <w:shd w:val="clear" w:color="auto" w:fill="FFFFFF"/>
        </w:rPr>
        <w:t>Persistent convection over northern Wisconsin, Minnesota and upper Michigan late Saturday (16 June)/early Sunday (17 June) caused significant flooding.  The animation above shows GOES-16 ABI “Clean Window” Infrared Imagery from 0200-0600 UTC on 17 June.  Note the persistence of the cold overshooting tops over western </w:t>
      </w:r>
      <w:hyperlink r:id="rId57" w:anchor="/media/File:Map_of_Wisconsin_highlighting_Bayfield_County.svg" w:history="1">
        <w:r w:rsidRPr="00D02A43">
          <w:rPr>
            <w:rFonts w:ascii="Arial" w:eastAsia="Times New Roman" w:hAnsi="Arial" w:cs="Arial"/>
            <w:color w:val="000000" w:themeColor="text1"/>
            <w:sz w:val="21"/>
            <w:szCs w:val="21"/>
            <w:shd w:val="clear" w:color="auto" w:fill="FFFFFF"/>
          </w:rPr>
          <w:t>Bayfield County</w:t>
        </w:r>
      </w:hyperlink>
      <w:r w:rsidRPr="00D02A43">
        <w:rPr>
          <w:rFonts w:ascii="Arial" w:eastAsia="Times New Roman" w:hAnsi="Arial" w:cs="Arial"/>
          <w:color w:val="000000" w:themeColor="text1"/>
          <w:sz w:val="21"/>
          <w:szCs w:val="21"/>
          <w:shd w:val="clear" w:color="auto" w:fill="FFFFFF"/>
        </w:rPr>
        <w:t xml:space="preserve"> in northwestern Wisconsin! A longer Infrared animation (0110-1200 UTC) </w:t>
      </w:r>
      <w:proofErr w:type="gramStart"/>
      <w:r w:rsidRPr="00D02A43">
        <w:rPr>
          <w:rFonts w:ascii="Arial" w:eastAsia="Times New Roman" w:hAnsi="Arial" w:cs="Arial"/>
          <w:color w:val="000000" w:themeColor="text1"/>
          <w:sz w:val="21"/>
          <w:szCs w:val="21"/>
          <w:shd w:val="clear" w:color="auto" w:fill="FFFFFF"/>
        </w:rPr>
        <w:t>which includes hourly plots of precipitation type (yellow) and </w:t>
      </w:r>
      <w:hyperlink r:id="rId58" w:history="1">
        <w:r w:rsidRPr="00D02A43">
          <w:rPr>
            <w:rFonts w:ascii="Arial" w:eastAsia="Times New Roman" w:hAnsi="Arial" w:cs="Arial"/>
            <w:color w:val="000000" w:themeColor="text1"/>
            <w:sz w:val="21"/>
            <w:szCs w:val="21"/>
            <w:shd w:val="clear" w:color="auto" w:fill="FFFFFF"/>
          </w:rPr>
          <w:t>SPC storm reports</w:t>
        </w:r>
      </w:hyperlink>
      <w:r w:rsidRPr="00D02A43">
        <w:rPr>
          <w:rFonts w:ascii="Arial" w:eastAsia="Times New Roman" w:hAnsi="Arial" w:cs="Arial"/>
          <w:color w:val="000000" w:themeColor="text1"/>
          <w:sz w:val="21"/>
          <w:szCs w:val="21"/>
          <w:shd w:val="clear" w:color="auto" w:fill="FFFFFF"/>
        </w:rPr>
        <w:t> of damaging winds</w:t>
      </w:r>
      <w:proofErr w:type="gramEnd"/>
      <w:r w:rsidRPr="00D02A43">
        <w:rPr>
          <w:rFonts w:ascii="Arial" w:eastAsia="Times New Roman" w:hAnsi="Arial" w:cs="Arial"/>
          <w:color w:val="000000" w:themeColor="text1"/>
          <w:sz w:val="21"/>
          <w:szCs w:val="21"/>
          <w:shd w:val="clear" w:color="auto" w:fill="FFFFFF"/>
        </w:rPr>
        <w:t xml:space="preserve"> (cyan) is available </w:t>
      </w:r>
      <w:hyperlink r:id="rId59" w:history="1">
        <w:r w:rsidRPr="00D02A43">
          <w:rPr>
            <w:rFonts w:ascii="Arial" w:eastAsia="Times New Roman" w:hAnsi="Arial" w:cs="Arial"/>
            <w:color w:val="000000" w:themeColor="text1"/>
            <w:sz w:val="21"/>
            <w:szCs w:val="21"/>
            <w:shd w:val="clear" w:color="auto" w:fill="FFFFFF"/>
          </w:rPr>
          <w:t>here</w:t>
        </w:r>
      </w:hyperlink>
      <w:r w:rsidRPr="00D02A43">
        <w:rPr>
          <w:rFonts w:ascii="Arial" w:eastAsia="Times New Roman" w:hAnsi="Arial" w:cs="Arial"/>
          <w:color w:val="000000" w:themeColor="text1"/>
          <w:sz w:val="21"/>
          <w:szCs w:val="21"/>
          <w:shd w:val="clear" w:color="auto" w:fill="FFFFFF"/>
        </w:rPr>
        <w:t>. 7-day precipitation departures in some areas were </w:t>
      </w:r>
      <w:hyperlink r:id="rId60" w:history="1">
        <w:r w:rsidRPr="00D02A43">
          <w:rPr>
            <w:rFonts w:ascii="Arial" w:eastAsia="Times New Roman" w:hAnsi="Arial" w:cs="Arial"/>
            <w:color w:val="000000" w:themeColor="text1"/>
            <w:sz w:val="21"/>
            <w:szCs w:val="21"/>
            <w:shd w:val="clear" w:color="auto" w:fill="FFFFFF"/>
          </w:rPr>
          <w:t>4 to 8 inches above normal</w:t>
        </w:r>
      </w:hyperlink>
      <w:r w:rsidRPr="00D02A43">
        <w:rPr>
          <w:rFonts w:ascii="Arial" w:eastAsia="Times New Roman" w:hAnsi="Arial" w:cs="Arial"/>
          <w:color w:val="000000" w:themeColor="text1"/>
          <w:sz w:val="21"/>
          <w:szCs w:val="21"/>
          <w:shd w:val="clear" w:color="auto" w:fill="FFFFFF"/>
        </w:rPr>
        <w:t> for that period (or </w:t>
      </w:r>
      <w:hyperlink r:id="rId61" w:history="1">
        <w:r w:rsidRPr="00D02A43">
          <w:rPr>
            <w:rFonts w:ascii="Arial" w:eastAsia="Times New Roman" w:hAnsi="Arial" w:cs="Arial"/>
            <w:color w:val="000000" w:themeColor="text1"/>
            <w:sz w:val="21"/>
            <w:szCs w:val="21"/>
            <w:shd w:val="clear" w:color="auto" w:fill="FFFFFF"/>
          </w:rPr>
          <w:t>600% of normal</w:t>
        </w:r>
      </w:hyperlink>
      <w:r w:rsidRPr="00D02A43">
        <w:rPr>
          <w:rFonts w:ascii="Arial" w:eastAsia="Times New Roman" w:hAnsi="Arial" w:cs="Arial"/>
          <w:color w:val="000000" w:themeColor="text1"/>
          <w:sz w:val="21"/>
          <w:szCs w:val="21"/>
          <w:shd w:val="clear" w:color="auto" w:fill="FFFFFF"/>
        </w:rPr>
        <w:t>).</w:t>
      </w:r>
    </w:p>
    <w:p w14:paraId="10A517A3" w14:textId="77777777" w:rsidR="00D02A43" w:rsidRPr="00D02A43" w:rsidRDefault="00D02A43" w:rsidP="00D02A43">
      <w:pPr>
        <w:rPr>
          <w:rFonts w:ascii="Times" w:eastAsia="Times New Roman" w:hAnsi="Times" w:cs="Times New Roman"/>
          <w:color w:val="000000" w:themeColor="text1"/>
          <w:sz w:val="20"/>
          <w:szCs w:val="20"/>
        </w:rPr>
      </w:pPr>
    </w:p>
    <w:p w14:paraId="0B9E5B99" w14:textId="77777777" w:rsidR="00D02A43" w:rsidRDefault="00D02A43" w:rsidP="00D02A43">
      <w:pPr>
        <w:rPr>
          <w:rFonts w:ascii="Times" w:eastAsia="Times New Roman" w:hAnsi="Times" w:cs="Times New Roman"/>
          <w:sz w:val="20"/>
          <w:szCs w:val="20"/>
        </w:rPr>
      </w:pPr>
    </w:p>
    <w:p w14:paraId="14D8FCDC" w14:textId="77777777" w:rsidR="00D02A43" w:rsidRDefault="00D02A43" w:rsidP="00D02A43">
      <w:pPr>
        <w:rPr>
          <w:rFonts w:ascii="Times" w:eastAsia="Times New Roman" w:hAnsi="Times" w:cs="Times New Roman"/>
          <w:sz w:val="20"/>
          <w:szCs w:val="20"/>
        </w:rPr>
      </w:pPr>
    </w:p>
    <w:p w14:paraId="63694D0D" w14:textId="77777777" w:rsidR="00D02A43" w:rsidRDefault="00D02A43" w:rsidP="00D02A43">
      <w:pPr>
        <w:rPr>
          <w:rFonts w:ascii="Times" w:eastAsia="Times New Roman" w:hAnsi="Times" w:cs="Times New Roman"/>
          <w:sz w:val="20"/>
          <w:szCs w:val="20"/>
        </w:rPr>
      </w:pPr>
    </w:p>
    <w:p w14:paraId="59BDD05A" w14:textId="77777777" w:rsidR="00D02A43" w:rsidRDefault="00D02A43" w:rsidP="00D02A43">
      <w:pPr>
        <w:rPr>
          <w:rFonts w:ascii="Times" w:eastAsia="Times New Roman" w:hAnsi="Times" w:cs="Times New Roman"/>
          <w:sz w:val="20"/>
          <w:szCs w:val="20"/>
        </w:rPr>
      </w:pPr>
    </w:p>
    <w:p w14:paraId="61EEE45C" w14:textId="77777777" w:rsidR="00D02A43" w:rsidRDefault="00D02A43" w:rsidP="00D02A43">
      <w:pPr>
        <w:rPr>
          <w:rFonts w:ascii="Times" w:eastAsia="Times New Roman" w:hAnsi="Times" w:cs="Times New Roman"/>
          <w:sz w:val="20"/>
          <w:szCs w:val="20"/>
        </w:rPr>
      </w:pPr>
    </w:p>
    <w:p w14:paraId="24BB8B32" w14:textId="77777777" w:rsidR="00D02A43" w:rsidRDefault="00D02A43" w:rsidP="00D02A43">
      <w:pPr>
        <w:rPr>
          <w:rFonts w:ascii="Times" w:eastAsia="Times New Roman" w:hAnsi="Times" w:cs="Times New Roman"/>
          <w:sz w:val="20"/>
          <w:szCs w:val="20"/>
        </w:rPr>
      </w:pPr>
    </w:p>
    <w:p w14:paraId="49D7B49C" w14:textId="77777777" w:rsidR="00D02A43" w:rsidRDefault="00D02A43" w:rsidP="00D02A43">
      <w:pPr>
        <w:rPr>
          <w:rFonts w:ascii="Times" w:eastAsia="Times New Roman" w:hAnsi="Times" w:cs="Times New Roman"/>
          <w:sz w:val="20"/>
          <w:szCs w:val="20"/>
        </w:rPr>
      </w:pPr>
    </w:p>
    <w:p w14:paraId="7338AE65" w14:textId="77777777" w:rsidR="00D02A43" w:rsidRDefault="00D02A43" w:rsidP="00D02A43">
      <w:pPr>
        <w:rPr>
          <w:rFonts w:ascii="Times" w:eastAsia="Times New Roman" w:hAnsi="Times" w:cs="Times New Roman"/>
          <w:sz w:val="20"/>
          <w:szCs w:val="20"/>
        </w:rPr>
      </w:pPr>
    </w:p>
    <w:p w14:paraId="60873DD8" w14:textId="77777777" w:rsidR="00D02A43" w:rsidRDefault="00D02A43" w:rsidP="00D02A43">
      <w:pPr>
        <w:rPr>
          <w:rFonts w:ascii="Times" w:eastAsia="Times New Roman" w:hAnsi="Times" w:cs="Times New Roman"/>
          <w:sz w:val="20"/>
          <w:szCs w:val="20"/>
        </w:rPr>
      </w:pPr>
    </w:p>
    <w:p w14:paraId="3F5C69B3" w14:textId="77777777" w:rsidR="00D02A43" w:rsidRDefault="00D02A43" w:rsidP="00D02A43">
      <w:pPr>
        <w:rPr>
          <w:rFonts w:ascii="Times" w:eastAsia="Times New Roman" w:hAnsi="Times" w:cs="Times New Roman"/>
          <w:sz w:val="20"/>
          <w:szCs w:val="20"/>
        </w:rPr>
      </w:pPr>
    </w:p>
    <w:p w14:paraId="574FD6E3" w14:textId="77777777" w:rsidR="00D02A43" w:rsidRDefault="00D02A43" w:rsidP="00D02A43">
      <w:pPr>
        <w:rPr>
          <w:rFonts w:ascii="Times" w:eastAsia="Times New Roman" w:hAnsi="Times" w:cs="Times New Roman"/>
          <w:sz w:val="20"/>
          <w:szCs w:val="20"/>
        </w:rPr>
      </w:pPr>
    </w:p>
    <w:p w14:paraId="2CF39AA8" w14:textId="77777777" w:rsidR="00D02A43" w:rsidRDefault="00D02A43" w:rsidP="00D02A43">
      <w:pPr>
        <w:rPr>
          <w:rFonts w:ascii="Times" w:eastAsia="Times New Roman" w:hAnsi="Times" w:cs="Times New Roman"/>
          <w:sz w:val="20"/>
          <w:szCs w:val="20"/>
        </w:rPr>
      </w:pPr>
    </w:p>
    <w:p w14:paraId="1880F0DB" w14:textId="77777777" w:rsidR="00D02A43" w:rsidRDefault="00D02A43" w:rsidP="00D02A43">
      <w:pPr>
        <w:rPr>
          <w:rFonts w:ascii="Times" w:eastAsia="Times New Roman" w:hAnsi="Times" w:cs="Times New Roman"/>
          <w:sz w:val="20"/>
          <w:szCs w:val="20"/>
        </w:rPr>
      </w:pPr>
    </w:p>
    <w:p w14:paraId="25A4C286" w14:textId="77777777" w:rsidR="00D02A43" w:rsidRDefault="00D02A43" w:rsidP="00D02A43">
      <w:pPr>
        <w:rPr>
          <w:rFonts w:ascii="Times" w:eastAsia="Times New Roman" w:hAnsi="Times" w:cs="Times New Roman"/>
          <w:sz w:val="20"/>
          <w:szCs w:val="20"/>
        </w:rPr>
      </w:pPr>
    </w:p>
    <w:p w14:paraId="3CC754AA" w14:textId="77777777" w:rsidR="00D02A43" w:rsidRDefault="00D02A43" w:rsidP="00D02A43">
      <w:pPr>
        <w:rPr>
          <w:rFonts w:ascii="Times" w:eastAsia="Times New Roman" w:hAnsi="Times" w:cs="Times New Roman"/>
          <w:sz w:val="20"/>
          <w:szCs w:val="20"/>
        </w:rPr>
      </w:pPr>
    </w:p>
    <w:p w14:paraId="4607CA42" w14:textId="77777777" w:rsidR="00D02A43" w:rsidRDefault="00D02A43" w:rsidP="00D02A43">
      <w:pPr>
        <w:rPr>
          <w:rFonts w:ascii="Times" w:eastAsia="Times New Roman" w:hAnsi="Times" w:cs="Times New Roman"/>
          <w:sz w:val="20"/>
          <w:szCs w:val="20"/>
        </w:rPr>
      </w:pPr>
    </w:p>
    <w:p w14:paraId="33E73146" w14:textId="77777777" w:rsidR="00D02A43" w:rsidRDefault="00D02A43" w:rsidP="00D02A43">
      <w:pPr>
        <w:rPr>
          <w:rFonts w:ascii="Times" w:eastAsia="Times New Roman" w:hAnsi="Times" w:cs="Times New Roman"/>
          <w:sz w:val="20"/>
          <w:szCs w:val="20"/>
        </w:rPr>
      </w:pPr>
    </w:p>
    <w:p w14:paraId="475A2877" w14:textId="77777777" w:rsidR="00D02A43" w:rsidRDefault="00D02A43" w:rsidP="00D02A43">
      <w:pPr>
        <w:rPr>
          <w:rFonts w:ascii="Times" w:eastAsia="Times New Roman" w:hAnsi="Times" w:cs="Times New Roman"/>
          <w:sz w:val="20"/>
          <w:szCs w:val="20"/>
        </w:rPr>
      </w:pPr>
    </w:p>
    <w:p w14:paraId="68CF357E" w14:textId="77777777" w:rsidR="00D02A43" w:rsidRDefault="00D02A43" w:rsidP="00D02A43">
      <w:pPr>
        <w:rPr>
          <w:rFonts w:ascii="Times" w:eastAsia="Times New Roman" w:hAnsi="Times" w:cs="Times New Roman"/>
          <w:sz w:val="20"/>
          <w:szCs w:val="20"/>
        </w:rPr>
      </w:pPr>
    </w:p>
    <w:p w14:paraId="704421ED" w14:textId="77777777" w:rsidR="00D02A43" w:rsidRDefault="00D02A43" w:rsidP="00D02A43">
      <w:pPr>
        <w:rPr>
          <w:rFonts w:ascii="Times" w:eastAsia="Times New Roman" w:hAnsi="Times" w:cs="Times New Roman"/>
          <w:sz w:val="20"/>
          <w:szCs w:val="20"/>
        </w:rPr>
      </w:pPr>
    </w:p>
    <w:p w14:paraId="00D6644F" w14:textId="77777777" w:rsidR="00D02A43" w:rsidRDefault="00D02A43" w:rsidP="00D02A43">
      <w:pPr>
        <w:rPr>
          <w:rFonts w:ascii="Times" w:eastAsia="Times New Roman" w:hAnsi="Times" w:cs="Times New Roman"/>
          <w:sz w:val="20"/>
          <w:szCs w:val="20"/>
        </w:rPr>
      </w:pPr>
    </w:p>
    <w:p w14:paraId="165DD9F1" w14:textId="77777777" w:rsidR="00D02A43" w:rsidRPr="00D02A43" w:rsidRDefault="00D02A43" w:rsidP="00D02A43">
      <w:pPr>
        <w:rPr>
          <w:rFonts w:ascii="Times" w:eastAsia="Times New Roman" w:hAnsi="Times" w:cs="Times New Roman"/>
          <w:b/>
          <w:sz w:val="20"/>
          <w:szCs w:val="20"/>
        </w:rPr>
      </w:pPr>
      <w:r w:rsidRPr="00D02A43">
        <w:rPr>
          <w:rFonts w:ascii="Calibri" w:eastAsia="Times New Roman" w:hAnsi="Calibri" w:cs="Times New Roman"/>
          <w:b/>
          <w:color w:val="000000"/>
          <w:shd w:val="clear" w:color="auto" w:fill="FFEE94"/>
        </w:rPr>
        <w:t>B</w:t>
      </w:r>
      <w:r w:rsidRPr="00D02A43">
        <w:rPr>
          <w:rFonts w:ascii="Calibri" w:eastAsia="Times New Roman" w:hAnsi="Calibri" w:cs="Times New Roman"/>
          <w:b/>
          <w:color w:val="000000"/>
          <w:shd w:val="clear" w:color="auto" w:fill="FFFFFF"/>
        </w:rPr>
        <w:t>AND 15 (12.3 µm</w:t>
      </w:r>
      <w:proofErr w:type="gramStart"/>
      <w:r w:rsidRPr="00D02A43">
        <w:rPr>
          <w:rFonts w:ascii="Calibri" w:eastAsia="Times New Roman" w:hAnsi="Calibri" w:cs="Times New Roman"/>
          <w:b/>
          <w:color w:val="000000"/>
          <w:shd w:val="clear" w:color="auto" w:fill="FFFFFF"/>
        </w:rPr>
        <w:t>)  DIRTY</w:t>
      </w:r>
      <w:proofErr w:type="gramEnd"/>
      <w:r w:rsidRPr="00D02A43">
        <w:rPr>
          <w:rFonts w:ascii="Calibri" w:eastAsia="Times New Roman" w:hAnsi="Calibri" w:cs="Times New Roman"/>
          <w:b/>
          <w:color w:val="000000"/>
          <w:shd w:val="clear" w:color="auto" w:fill="FFFFFF"/>
        </w:rPr>
        <w:t xml:space="preserve"> INFRARED WINDOW </w:t>
      </w:r>
    </w:p>
    <w:p w14:paraId="3BD2CAB2" w14:textId="77777777" w:rsidR="00D02A43" w:rsidRPr="00D02A43" w:rsidRDefault="00D02A43" w:rsidP="00D02A43">
      <w:pPr>
        <w:rPr>
          <w:rFonts w:ascii="Times" w:eastAsia="Times New Roman" w:hAnsi="Times" w:cs="Times New Roman"/>
          <w:sz w:val="20"/>
          <w:szCs w:val="20"/>
        </w:rPr>
      </w:pPr>
    </w:p>
    <w:p w14:paraId="3C5C5A41" w14:textId="77777777" w:rsidR="00D02A43" w:rsidRDefault="00D02A43" w:rsidP="00D02A43">
      <w:pPr>
        <w:rPr>
          <w:rFonts w:ascii="Calibri" w:eastAsia="Times New Roman" w:hAnsi="Calibri" w:cs="Times New Roman"/>
          <w:color w:val="000000"/>
          <w:shd w:val="clear" w:color="auto" w:fill="FFFFFF"/>
        </w:rPr>
      </w:pPr>
      <w:r w:rsidRPr="00D02A43">
        <w:rPr>
          <w:rFonts w:ascii="Calibri" w:eastAsia="Times New Roman" w:hAnsi="Calibri" w:cs="Times New Roman"/>
          <w:color w:val="000000"/>
          <w:shd w:val="clear" w:color="auto" w:fill="FFFFFF"/>
        </w:rPr>
        <w:t>Used in tandem with the 10.3 µm Clean Infrared Window to identify airborne dust</w:t>
      </w:r>
    </w:p>
    <w:p w14:paraId="14579CB8" w14:textId="77777777" w:rsidR="000C3C40" w:rsidRDefault="000C3C40" w:rsidP="00D02A43">
      <w:pPr>
        <w:rPr>
          <w:rFonts w:ascii="Calibri" w:eastAsia="Times New Roman" w:hAnsi="Calibri" w:cs="Times New Roman"/>
          <w:color w:val="000000"/>
          <w:shd w:val="clear" w:color="auto" w:fill="FFFFFF"/>
        </w:rPr>
      </w:pPr>
    </w:p>
    <w:p w14:paraId="0023FDA3" w14:textId="7FC611EE" w:rsidR="000C3C40" w:rsidRPr="00D02A43" w:rsidRDefault="000C3C40" w:rsidP="00D02A43">
      <w:pPr>
        <w:rPr>
          <w:rFonts w:ascii="Times" w:eastAsia="Times New Roman" w:hAnsi="Times" w:cs="Times New Roman"/>
          <w:sz w:val="20"/>
          <w:szCs w:val="20"/>
        </w:rPr>
      </w:pPr>
      <w:r>
        <w:rPr>
          <w:rFonts w:ascii="Calibri" w:eastAsia="Times New Roman" w:hAnsi="Calibri" w:cs="Times New Roman"/>
          <w:color w:val="000000"/>
          <w:shd w:val="clear" w:color="auto" w:fill="FFFFFF"/>
        </w:rPr>
        <w:t>Saharan air layer</w:t>
      </w:r>
    </w:p>
    <w:p w14:paraId="33888BE5" w14:textId="0BC3FCA5" w:rsidR="00D02A43" w:rsidRDefault="00D02A43" w:rsidP="00D02A43">
      <w:pPr>
        <w:rPr>
          <w:rFonts w:ascii="Times" w:eastAsia="Times New Roman" w:hAnsi="Times" w:cs="Times New Roman"/>
          <w:b/>
          <w:sz w:val="20"/>
          <w:szCs w:val="20"/>
        </w:rPr>
      </w:pPr>
      <w:r>
        <w:rPr>
          <w:rFonts w:ascii="Times" w:eastAsia="Times New Roman" w:hAnsi="Times" w:cs="Times New Roman"/>
          <w:b/>
          <w:noProof/>
          <w:sz w:val="20"/>
          <w:szCs w:val="20"/>
        </w:rPr>
        <w:drawing>
          <wp:inline distT="0" distB="0" distL="0" distR="0" wp14:anchorId="78BFFAB0" wp14:editId="6035691A">
            <wp:extent cx="5486400" cy="35585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blowingdust.jpg"/>
                    <pic:cNvPicPr/>
                  </pic:nvPicPr>
                  <pic:blipFill>
                    <a:blip r:embed="rId62">
                      <a:extLst>
                        <a:ext uri="{28A0092B-C50C-407E-A947-70E740481C1C}">
                          <a14:useLocalDpi xmlns:a14="http://schemas.microsoft.com/office/drawing/2010/main" val="0"/>
                        </a:ext>
                      </a:extLst>
                    </a:blip>
                    <a:stretch>
                      <a:fillRect/>
                    </a:stretch>
                  </pic:blipFill>
                  <pic:spPr>
                    <a:xfrm>
                      <a:off x="0" y="0"/>
                      <a:ext cx="5486400" cy="3558540"/>
                    </a:xfrm>
                    <a:prstGeom prst="rect">
                      <a:avLst/>
                    </a:prstGeom>
                  </pic:spPr>
                </pic:pic>
              </a:graphicData>
            </a:graphic>
          </wp:inline>
        </w:drawing>
      </w:r>
    </w:p>
    <w:p w14:paraId="6A8AA31E" w14:textId="51FF8F14" w:rsidR="00D02A43" w:rsidRPr="00D02A43" w:rsidRDefault="00D02A43" w:rsidP="00D02A43">
      <w:pPr>
        <w:rPr>
          <w:rFonts w:ascii="Times" w:eastAsia="Times New Roman" w:hAnsi="Times" w:cs="Times New Roman"/>
          <w:color w:val="000000" w:themeColor="text1"/>
          <w:sz w:val="20"/>
          <w:szCs w:val="20"/>
        </w:rPr>
      </w:pPr>
      <w:r w:rsidRPr="00D02A43">
        <w:rPr>
          <w:rFonts w:ascii="Arial" w:eastAsia="Times New Roman" w:hAnsi="Arial" w:cs="Arial"/>
          <w:color w:val="000000" w:themeColor="text1"/>
          <w:sz w:val="21"/>
          <w:szCs w:val="21"/>
          <w:shd w:val="clear" w:color="auto" w:fill="FFFFFF"/>
        </w:rPr>
        <w:t>The GOES-16 </w:t>
      </w:r>
      <w:r w:rsidRPr="00D02A43">
        <w:rPr>
          <w:rFonts w:ascii="Arial" w:eastAsia="Times New Roman" w:hAnsi="Arial" w:cs="Arial"/>
          <w:i/>
          <w:iCs/>
          <w:color w:val="000000" w:themeColor="text1"/>
          <w:sz w:val="21"/>
          <w:szCs w:val="21"/>
          <w:shd w:val="clear" w:color="auto" w:fill="FFFFFF"/>
        </w:rPr>
        <w:t>(GOES-East)</w:t>
      </w:r>
      <w:r w:rsidRPr="00D02A43">
        <w:rPr>
          <w:rFonts w:ascii="Arial" w:eastAsia="Times New Roman" w:hAnsi="Arial" w:cs="Arial"/>
          <w:color w:val="000000" w:themeColor="text1"/>
          <w:sz w:val="21"/>
          <w:szCs w:val="21"/>
          <w:shd w:val="clear" w:color="auto" w:fill="FFFFFF"/>
        </w:rPr>
        <w:t> </w:t>
      </w:r>
      <w:hyperlink r:id="rId63" w:history="1">
        <w:r w:rsidRPr="00D02A43">
          <w:rPr>
            <w:rFonts w:ascii="Arial" w:eastAsia="Times New Roman" w:hAnsi="Arial" w:cs="Arial"/>
            <w:bCs/>
            <w:color w:val="000000" w:themeColor="text1"/>
            <w:sz w:val="21"/>
            <w:szCs w:val="21"/>
            <w:shd w:val="clear" w:color="auto" w:fill="FFFFFF"/>
          </w:rPr>
          <w:t>Saharan Air Layer</w:t>
        </w:r>
      </w:hyperlink>
      <w:r w:rsidRPr="00D02A43">
        <w:rPr>
          <w:rFonts w:ascii="Arial" w:eastAsia="Times New Roman" w:hAnsi="Arial" w:cs="Arial"/>
          <w:color w:val="000000" w:themeColor="text1"/>
          <w:sz w:val="21"/>
          <w:szCs w:val="21"/>
          <w:shd w:val="clear" w:color="auto" w:fill="FFFFFF"/>
        </w:rPr>
        <w:t> (SAL) infrared </w:t>
      </w:r>
      <w:hyperlink r:id="rId64" w:history="1">
        <w:r w:rsidRPr="00D02A43">
          <w:rPr>
            <w:rFonts w:ascii="Arial" w:eastAsia="Times New Roman" w:hAnsi="Arial" w:cs="Arial"/>
            <w:bCs/>
            <w:color w:val="000000" w:themeColor="text1"/>
            <w:sz w:val="21"/>
            <w:szCs w:val="21"/>
            <w:shd w:val="clear" w:color="auto" w:fill="FFFFFF"/>
          </w:rPr>
          <w:t>Split Window</w:t>
        </w:r>
      </w:hyperlink>
      <w:r w:rsidRPr="00D02A43">
        <w:rPr>
          <w:rFonts w:ascii="Arial" w:eastAsia="Times New Roman" w:hAnsi="Arial" w:cs="Arial"/>
          <w:color w:val="000000" w:themeColor="text1"/>
          <w:sz w:val="21"/>
          <w:szCs w:val="21"/>
          <w:shd w:val="clear" w:color="auto" w:fill="FFFFFF"/>
        </w:rPr>
        <w:t> </w:t>
      </w:r>
      <w:r w:rsidRPr="00D02A43">
        <w:rPr>
          <w:rFonts w:ascii="Arial" w:eastAsia="Times New Roman" w:hAnsi="Arial" w:cs="Arial"/>
          <w:i/>
          <w:iCs/>
          <w:color w:val="000000" w:themeColor="text1"/>
          <w:sz w:val="21"/>
          <w:szCs w:val="21"/>
          <w:shd w:val="clear" w:color="auto" w:fill="FFFFFF"/>
        </w:rPr>
        <w:t>(12.3 µm – 10.3 µm)</w:t>
      </w:r>
      <w:r>
        <w:rPr>
          <w:rFonts w:ascii="Arial" w:eastAsia="Times New Roman" w:hAnsi="Arial" w:cs="Arial"/>
          <w:i/>
          <w:iCs/>
          <w:color w:val="000000" w:themeColor="text1"/>
          <w:sz w:val="21"/>
          <w:szCs w:val="21"/>
          <w:shd w:val="clear" w:color="auto" w:fill="FFFFFF"/>
        </w:rPr>
        <w:t xml:space="preserve"> </w:t>
      </w:r>
      <w:r w:rsidRPr="00D02A43">
        <w:rPr>
          <w:rFonts w:ascii="Arial" w:eastAsia="Times New Roman" w:hAnsi="Arial" w:cs="Arial"/>
          <w:color w:val="000000" w:themeColor="text1"/>
          <w:sz w:val="21"/>
          <w:szCs w:val="21"/>
          <w:shd w:val="clear" w:color="auto" w:fill="FFFFFF"/>
        </w:rPr>
        <w:t>product</w:t>
      </w:r>
      <w:r w:rsidRPr="00D02A43">
        <w:rPr>
          <w:rFonts w:ascii="Arial" w:eastAsia="Times New Roman" w:hAnsi="Arial" w:cs="Arial"/>
          <w:bCs/>
          <w:i/>
          <w:iCs/>
          <w:color w:val="000000" w:themeColor="text1"/>
          <w:sz w:val="21"/>
          <w:szCs w:val="21"/>
          <w:shd w:val="clear" w:color="auto" w:fill="FFFFFF"/>
        </w:rPr>
        <w:t> (above)</w:t>
      </w:r>
      <w:r w:rsidRPr="00D02A43">
        <w:rPr>
          <w:rFonts w:ascii="Arial" w:eastAsia="Times New Roman" w:hAnsi="Arial" w:cs="Arial"/>
          <w:color w:val="000000" w:themeColor="text1"/>
          <w:sz w:val="21"/>
          <w:szCs w:val="21"/>
          <w:shd w:val="clear" w:color="auto" w:fill="FFFFFF"/>
        </w:rPr>
        <w:t> showed a large outbreak of SAL dust that emerged from the northwest coast of Africa on 30 July 2018, eventually moving over the </w:t>
      </w:r>
      <w:hyperlink r:id="rId65" w:history="1">
        <w:r w:rsidRPr="00D02A43">
          <w:rPr>
            <w:rFonts w:ascii="Arial" w:eastAsia="Times New Roman" w:hAnsi="Arial" w:cs="Arial"/>
            <w:bCs/>
            <w:color w:val="000000" w:themeColor="text1"/>
            <w:sz w:val="21"/>
            <w:szCs w:val="21"/>
            <w:shd w:val="clear" w:color="auto" w:fill="FFFFFF"/>
          </w:rPr>
          <w:t>Lesser Antilles</w:t>
        </w:r>
      </w:hyperlink>
      <w:r w:rsidRPr="00D02A43">
        <w:rPr>
          <w:rFonts w:ascii="Arial" w:eastAsia="Times New Roman" w:hAnsi="Arial" w:cs="Arial"/>
          <w:color w:val="000000" w:themeColor="text1"/>
          <w:sz w:val="21"/>
          <w:szCs w:val="21"/>
          <w:shd w:val="clear" w:color="auto" w:fill="FFFFFF"/>
        </w:rPr>
        <w:t> and Puerto Rico late in the day on 03 August.</w:t>
      </w:r>
    </w:p>
    <w:p w14:paraId="3DFF40FC" w14:textId="77777777" w:rsidR="00D02A43" w:rsidRDefault="00D02A43" w:rsidP="00D02A43">
      <w:pPr>
        <w:rPr>
          <w:rFonts w:ascii="Times" w:eastAsia="Times New Roman" w:hAnsi="Times" w:cs="Times New Roman"/>
          <w:color w:val="000000" w:themeColor="text1"/>
          <w:sz w:val="20"/>
          <w:szCs w:val="20"/>
        </w:rPr>
      </w:pPr>
    </w:p>
    <w:p w14:paraId="39B3D07B" w14:textId="77777777" w:rsidR="000C3C40" w:rsidRDefault="000C3C40" w:rsidP="00D02A43">
      <w:pPr>
        <w:rPr>
          <w:rFonts w:ascii="Times" w:eastAsia="Times New Roman" w:hAnsi="Times" w:cs="Times New Roman"/>
          <w:b/>
          <w:color w:val="000000" w:themeColor="text1"/>
          <w:sz w:val="20"/>
          <w:szCs w:val="20"/>
        </w:rPr>
      </w:pPr>
    </w:p>
    <w:p w14:paraId="4251C69D" w14:textId="77777777" w:rsidR="000C3C40" w:rsidRDefault="000C3C40" w:rsidP="00D02A43">
      <w:pPr>
        <w:rPr>
          <w:rFonts w:ascii="Times" w:eastAsia="Times New Roman" w:hAnsi="Times" w:cs="Times New Roman"/>
          <w:b/>
          <w:color w:val="000000" w:themeColor="text1"/>
          <w:sz w:val="20"/>
          <w:szCs w:val="20"/>
        </w:rPr>
      </w:pPr>
    </w:p>
    <w:p w14:paraId="563D5D42" w14:textId="77777777" w:rsidR="000C3C40" w:rsidRDefault="000C3C40" w:rsidP="00D02A43">
      <w:pPr>
        <w:rPr>
          <w:rFonts w:ascii="Times" w:eastAsia="Times New Roman" w:hAnsi="Times" w:cs="Times New Roman"/>
          <w:b/>
          <w:color w:val="000000" w:themeColor="text1"/>
          <w:sz w:val="20"/>
          <w:szCs w:val="20"/>
        </w:rPr>
      </w:pPr>
    </w:p>
    <w:p w14:paraId="0B2FA038" w14:textId="77777777" w:rsidR="000C3C40" w:rsidRDefault="000C3C40" w:rsidP="00D02A43">
      <w:pPr>
        <w:rPr>
          <w:rFonts w:ascii="Times" w:eastAsia="Times New Roman" w:hAnsi="Times" w:cs="Times New Roman"/>
          <w:b/>
          <w:color w:val="000000" w:themeColor="text1"/>
          <w:sz w:val="20"/>
          <w:szCs w:val="20"/>
        </w:rPr>
      </w:pPr>
    </w:p>
    <w:p w14:paraId="3D2245C2" w14:textId="77777777" w:rsidR="000C3C40" w:rsidRDefault="000C3C40" w:rsidP="00D02A43">
      <w:pPr>
        <w:rPr>
          <w:rFonts w:ascii="Times" w:eastAsia="Times New Roman" w:hAnsi="Times" w:cs="Times New Roman"/>
          <w:b/>
          <w:color w:val="000000" w:themeColor="text1"/>
          <w:sz w:val="20"/>
          <w:szCs w:val="20"/>
        </w:rPr>
      </w:pPr>
    </w:p>
    <w:p w14:paraId="66DAECE7" w14:textId="77777777" w:rsidR="000C3C40" w:rsidRDefault="000C3C40" w:rsidP="00D02A43">
      <w:pPr>
        <w:rPr>
          <w:rFonts w:ascii="Times" w:eastAsia="Times New Roman" w:hAnsi="Times" w:cs="Times New Roman"/>
          <w:b/>
          <w:color w:val="000000" w:themeColor="text1"/>
          <w:sz w:val="20"/>
          <w:szCs w:val="20"/>
        </w:rPr>
      </w:pPr>
    </w:p>
    <w:p w14:paraId="77BF5A6B" w14:textId="77777777" w:rsidR="000C3C40" w:rsidRDefault="000C3C40" w:rsidP="00D02A43">
      <w:pPr>
        <w:rPr>
          <w:rFonts w:ascii="Times" w:eastAsia="Times New Roman" w:hAnsi="Times" w:cs="Times New Roman"/>
          <w:b/>
          <w:color w:val="000000" w:themeColor="text1"/>
          <w:sz w:val="20"/>
          <w:szCs w:val="20"/>
        </w:rPr>
      </w:pPr>
    </w:p>
    <w:p w14:paraId="02FCA86C" w14:textId="77777777" w:rsidR="000C3C40" w:rsidRDefault="000C3C40" w:rsidP="00D02A43">
      <w:pPr>
        <w:rPr>
          <w:rFonts w:ascii="Times" w:eastAsia="Times New Roman" w:hAnsi="Times" w:cs="Times New Roman"/>
          <w:b/>
          <w:color w:val="000000" w:themeColor="text1"/>
          <w:sz w:val="20"/>
          <w:szCs w:val="20"/>
        </w:rPr>
      </w:pPr>
    </w:p>
    <w:p w14:paraId="31D5D9ED" w14:textId="77777777" w:rsidR="000C3C40" w:rsidRDefault="000C3C40" w:rsidP="00D02A43">
      <w:pPr>
        <w:rPr>
          <w:rFonts w:ascii="Times" w:eastAsia="Times New Roman" w:hAnsi="Times" w:cs="Times New Roman"/>
          <w:b/>
          <w:color w:val="000000" w:themeColor="text1"/>
          <w:sz w:val="20"/>
          <w:szCs w:val="20"/>
        </w:rPr>
      </w:pPr>
    </w:p>
    <w:p w14:paraId="741636C2" w14:textId="77777777" w:rsidR="000C3C40" w:rsidRDefault="000C3C40" w:rsidP="00D02A43">
      <w:pPr>
        <w:rPr>
          <w:rFonts w:ascii="Times" w:eastAsia="Times New Roman" w:hAnsi="Times" w:cs="Times New Roman"/>
          <w:b/>
          <w:color w:val="000000" w:themeColor="text1"/>
          <w:sz w:val="20"/>
          <w:szCs w:val="20"/>
        </w:rPr>
      </w:pPr>
    </w:p>
    <w:p w14:paraId="133FA345" w14:textId="77777777" w:rsidR="000C3C40" w:rsidRDefault="000C3C40" w:rsidP="00D02A43">
      <w:pPr>
        <w:rPr>
          <w:rFonts w:ascii="Times" w:eastAsia="Times New Roman" w:hAnsi="Times" w:cs="Times New Roman"/>
          <w:b/>
          <w:color w:val="000000" w:themeColor="text1"/>
          <w:sz w:val="20"/>
          <w:szCs w:val="20"/>
        </w:rPr>
      </w:pPr>
    </w:p>
    <w:p w14:paraId="0B674C09" w14:textId="77777777" w:rsidR="000C3C40" w:rsidRDefault="000C3C40" w:rsidP="00D02A43">
      <w:pPr>
        <w:rPr>
          <w:rFonts w:ascii="Times" w:eastAsia="Times New Roman" w:hAnsi="Times" w:cs="Times New Roman"/>
          <w:b/>
          <w:color w:val="000000" w:themeColor="text1"/>
          <w:sz w:val="20"/>
          <w:szCs w:val="20"/>
        </w:rPr>
      </w:pPr>
    </w:p>
    <w:p w14:paraId="14DCB111" w14:textId="77777777" w:rsidR="000C3C40" w:rsidRDefault="000C3C40" w:rsidP="00D02A43">
      <w:pPr>
        <w:rPr>
          <w:rFonts w:ascii="Times" w:eastAsia="Times New Roman" w:hAnsi="Times" w:cs="Times New Roman"/>
          <w:b/>
          <w:color w:val="000000" w:themeColor="text1"/>
          <w:sz w:val="20"/>
          <w:szCs w:val="20"/>
        </w:rPr>
      </w:pPr>
    </w:p>
    <w:p w14:paraId="71818AB3" w14:textId="77777777" w:rsidR="000C3C40" w:rsidRDefault="000C3C40" w:rsidP="00D02A43">
      <w:pPr>
        <w:rPr>
          <w:rFonts w:ascii="Times" w:eastAsia="Times New Roman" w:hAnsi="Times" w:cs="Times New Roman"/>
          <w:b/>
          <w:color w:val="000000" w:themeColor="text1"/>
          <w:sz w:val="20"/>
          <w:szCs w:val="20"/>
        </w:rPr>
      </w:pPr>
    </w:p>
    <w:p w14:paraId="11B2F7B5" w14:textId="77777777" w:rsidR="000C3C40" w:rsidRDefault="000C3C40" w:rsidP="00D02A43">
      <w:pPr>
        <w:rPr>
          <w:rFonts w:ascii="Times" w:eastAsia="Times New Roman" w:hAnsi="Times" w:cs="Times New Roman"/>
          <w:b/>
          <w:color w:val="000000" w:themeColor="text1"/>
          <w:sz w:val="20"/>
          <w:szCs w:val="20"/>
        </w:rPr>
      </w:pPr>
    </w:p>
    <w:p w14:paraId="19D585D7" w14:textId="77777777" w:rsidR="000C3C40" w:rsidRDefault="000C3C40" w:rsidP="00D02A43">
      <w:pPr>
        <w:rPr>
          <w:rFonts w:ascii="Times" w:eastAsia="Times New Roman" w:hAnsi="Times" w:cs="Times New Roman"/>
          <w:b/>
          <w:color w:val="000000" w:themeColor="text1"/>
          <w:sz w:val="20"/>
          <w:szCs w:val="20"/>
        </w:rPr>
      </w:pPr>
    </w:p>
    <w:p w14:paraId="2F7C4D97" w14:textId="77777777" w:rsidR="000C3C40" w:rsidRDefault="000C3C40" w:rsidP="00D02A43">
      <w:pPr>
        <w:rPr>
          <w:rFonts w:ascii="Times" w:eastAsia="Times New Roman" w:hAnsi="Times" w:cs="Times New Roman"/>
          <w:b/>
          <w:color w:val="000000" w:themeColor="text1"/>
          <w:sz w:val="20"/>
          <w:szCs w:val="20"/>
        </w:rPr>
      </w:pPr>
    </w:p>
    <w:p w14:paraId="4EB97471" w14:textId="77777777" w:rsidR="000C3C40" w:rsidRDefault="000C3C40" w:rsidP="00D02A43">
      <w:pPr>
        <w:rPr>
          <w:rFonts w:ascii="Times" w:eastAsia="Times New Roman" w:hAnsi="Times" w:cs="Times New Roman"/>
          <w:b/>
          <w:color w:val="000000" w:themeColor="text1"/>
          <w:sz w:val="20"/>
          <w:szCs w:val="20"/>
        </w:rPr>
      </w:pPr>
    </w:p>
    <w:p w14:paraId="3BB5040B" w14:textId="77777777" w:rsidR="000C3C40" w:rsidRDefault="000C3C40" w:rsidP="00D02A43">
      <w:pPr>
        <w:rPr>
          <w:rFonts w:ascii="Times" w:eastAsia="Times New Roman" w:hAnsi="Times" w:cs="Times New Roman"/>
          <w:b/>
          <w:color w:val="000000" w:themeColor="text1"/>
          <w:sz w:val="20"/>
          <w:szCs w:val="20"/>
        </w:rPr>
      </w:pPr>
    </w:p>
    <w:p w14:paraId="6CAACEBF" w14:textId="6FCA6434" w:rsidR="000C3C40" w:rsidRPr="000C3C40" w:rsidRDefault="000C3C40" w:rsidP="00D02A43">
      <w:pPr>
        <w:rPr>
          <w:rFonts w:ascii="Times" w:eastAsia="Times New Roman" w:hAnsi="Times" w:cs="Times New Roman"/>
          <w:b/>
          <w:color w:val="000000" w:themeColor="text1"/>
          <w:sz w:val="20"/>
          <w:szCs w:val="20"/>
        </w:rPr>
      </w:pPr>
      <w:r w:rsidRPr="000C3C40">
        <w:rPr>
          <w:rFonts w:ascii="Times" w:eastAsia="Times New Roman" w:hAnsi="Times" w:cs="Times New Roman"/>
          <w:b/>
          <w:color w:val="000000" w:themeColor="text1"/>
          <w:sz w:val="20"/>
          <w:szCs w:val="20"/>
        </w:rPr>
        <w:t>Blowing dust</w:t>
      </w:r>
    </w:p>
    <w:p w14:paraId="49660202" w14:textId="77777777" w:rsidR="00D02A43" w:rsidRDefault="00D02A43" w:rsidP="00A639E8">
      <w:pPr>
        <w:pStyle w:val="ListParagraph"/>
        <w:ind w:left="0"/>
        <w:rPr>
          <w:rFonts w:eastAsia="Times New Roman" w:cs="Times New Roman"/>
          <w:b/>
        </w:rPr>
      </w:pPr>
    </w:p>
    <w:p w14:paraId="7EE99657" w14:textId="77777777" w:rsidR="0058427C" w:rsidRDefault="000C3C40" w:rsidP="000C3C40">
      <w:r>
        <w:rPr>
          <w:rFonts w:ascii="Times" w:eastAsia="Times New Roman" w:hAnsi="Times" w:cs="Times New Roman"/>
          <w:noProof/>
          <w:color w:val="000000" w:themeColor="text1"/>
          <w:sz w:val="20"/>
          <w:szCs w:val="20"/>
        </w:rPr>
        <w:drawing>
          <wp:inline distT="0" distB="0" distL="0" distR="0" wp14:anchorId="7D94C5B7" wp14:editId="0F8D459A">
            <wp:extent cx="5486400" cy="32416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dust.png"/>
                    <pic:cNvPicPr/>
                  </pic:nvPicPr>
                  <pic:blipFill>
                    <a:blip r:embed="rId66">
                      <a:extLst>
                        <a:ext uri="{28A0092B-C50C-407E-A947-70E740481C1C}">
                          <a14:useLocalDpi xmlns:a14="http://schemas.microsoft.com/office/drawing/2010/main" val="0"/>
                        </a:ext>
                      </a:extLst>
                    </a:blip>
                    <a:stretch>
                      <a:fillRect/>
                    </a:stretch>
                  </pic:blipFill>
                  <pic:spPr>
                    <a:xfrm>
                      <a:off x="0" y="0"/>
                      <a:ext cx="5486400" cy="3241675"/>
                    </a:xfrm>
                    <a:prstGeom prst="rect">
                      <a:avLst/>
                    </a:prstGeom>
                  </pic:spPr>
                </pic:pic>
              </a:graphicData>
            </a:graphic>
          </wp:inline>
        </w:drawing>
      </w:r>
    </w:p>
    <w:bookmarkStart w:id="0" w:name="_GoBack"/>
    <w:p w14:paraId="6C094C5E" w14:textId="62397154" w:rsidR="000C3C40" w:rsidRPr="000C3C40" w:rsidRDefault="00E4565C" w:rsidP="000C3C40">
      <w:pPr>
        <w:rPr>
          <w:rFonts w:ascii="Times" w:eastAsia="Times New Roman" w:hAnsi="Times" w:cs="Times New Roman"/>
          <w:color w:val="000000" w:themeColor="text1"/>
          <w:sz w:val="20"/>
          <w:szCs w:val="20"/>
        </w:rPr>
      </w:pPr>
      <w:r>
        <w:fldChar w:fldCharType="begin"/>
      </w:r>
      <w:r>
        <w:instrText xml:space="preserve"> HYPERLINK "http://cimss.ssec.wisc.edu/goes/blog/wp-content/uploads/2018/01/180121_kmaf_lsr.text" </w:instrText>
      </w:r>
      <w:r>
        <w:fldChar w:fldCharType="separate"/>
      </w:r>
      <w:r w:rsidR="000C3C40" w:rsidRPr="000C3C40">
        <w:rPr>
          <w:rFonts w:ascii="Arial" w:eastAsia="Times New Roman" w:hAnsi="Arial" w:cs="Arial"/>
          <w:bCs/>
          <w:color w:val="000000" w:themeColor="text1"/>
          <w:sz w:val="21"/>
          <w:szCs w:val="21"/>
          <w:shd w:val="clear" w:color="auto" w:fill="FFFFFF"/>
        </w:rPr>
        <w:br/>
      </w:r>
      <w:r w:rsidR="000C3C40" w:rsidRPr="000C3C40">
        <w:rPr>
          <w:rFonts w:ascii="Arial" w:eastAsia="Times New Roman" w:hAnsi="Arial" w:cs="Arial"/>
          <w:bCs/>
          <w:color w:val="000000" w:themeColor="text1"/>
          <w:sz w:val="21"/>
          <w:szCs w:val="21"/>
          <w:shd w:val="clear" w:color="auto" w:fill="FFFFFF"/>
        </w:rPr>
        <w:t>S</w:t>
      </w:r>
      <w:r w:rsidR="000C3C40" w:rsidRPr="000C3C40">
        <w:rPr>
          <w:rFonts w:ascii="Arial" w:eastAsia="Times New Roman" w:hAnsi="Arial" w:cs="Arial"/>
          <w:bCs/>
          <w:color w:val="000000" w:themeColor="text1"/>
          <w:sz w:val="21"/>
          <w:szCs w:val="21"/>
          <w:shd w:val="clear" w:color="auto" w:fill="FFFFFF"/>
        </w:rPr>
        <w:t>trong winds</w:t>
      </w:r>
      <w:r>
        <w:rPr>
          <w:rFonts w:ascii="Arial" w:eastAsia="Times New Roman" w:hAnsi="Arial" w:cs="Arial"/>
          <w:bCs/>
          <w:color w:val="000000" w:themeColor="text1"/>
          <w:sz w:val="21"/>
          <w:szCs w:val="21"/>
          <w:shd w:val="clear" w:color="auto" w:fill="FFFFFF"/>
        </w:rPr>
        <w:fldChar w:fldCharType="end"/>
      </w:r>
      <w:r w:rsidR="000C3C40" w:rsidRPr="000C3C40">
        <w:rPr>
          <w:rFonts w:ascii="Arial" w:eastAsia="Times New Roman" w:hAnsi="Arial" w:cs="Arial"/>
          <w:color w:val="000000" w:themeColor="text1"/>
          <w:sz w:val="21"/>
          <w:szCs w:val="21"/>
          <w:shd w:val="clear" w:color="auto" w:fill="FFFFFF"/>
        </w:rPr>
        <w:t> in the wake of a </w:t>
      </w:r>
      <w:hyperlink r:id="rId67" w:history="1">
        <w:r w:rsidR="000C3C40" w:rsidRPr="000C3C40">
          <w:rPr>
            <w:rFonts w:ascii="Arial" w:eastAsia="Times New Roman" w:hAnsi="Arial" w:cs="Arial"/>
            <w:bCs/>
            <w:color w:val="000000" w:themeColor="text1"/>
            <w:sz w:val="21"/>
            <w:szCs w:val="21"/>
            <w:shd w:val="clear" w:color="auto" w:fill="FFFFFF"/>
          </w:rPr>
          <w:t>cold frontal passage</w:t>
        </w:r>
      </w:hyperlink>
      <w:r w:rsidR="000C3C40" w:rsidRPr="000C3C40">
        <w:rPr>
          <w:rFonts w:ascii="Arial" w:eastAsia="Times New Roman" w:hAnsi="Arial" w:cs="Arial"/>
          <w:color w:val="000000" w:themeColor="text1"/>
          <w:sz w:val="21"/>
          <w:szCs w:val="21"/>
          <w:shd w:val="clear" w:color="auto" w:fill="FFFFFF"/>
        </w:rPr>
        <w:t> created large areas of blowing dust across the Panhandle Plains of northwestern Texas after 16 UTC on </w:t>
      </w:r>
      <w:hyperlink r:id="rId68" w:history="1">
        <w:r w:rsidR="000C3C40" w:rsidRPr="000C3C40">
          <w:rPr>
            <w:rFonts w:ascii="Arial" w:eastAsia="Times New Roman" w:hAnsi="Arial" w:cs="Arial"/>
            <w:bCs/>
            <w:color w:val="000000" w:themeColor="text1"/>
            <w:sz w:val="21"/>
            <w:szCs w:val="21"/>
            <w:shd w:val="clear" w:color="auto" w:fill="FFFFFF"/>
          </w:rPr>
          <w:t>21 January 2018</w:t>
        </w:r>
      </w:hyperlink>
      <w:r w:rsidR="000C3C40" w:rsidRPr="000C3C40">
        <w:rPr>
          <w:rFonts w:ascii="Arial" w:eastAsia="Times New Roman" w:hAnsi="Arial" w:cs="Arial"/>
          <w:color w:val="000000" w:themeColor="text1"/>
          <w:sz w:val="21"/>
          <w:szCs w:val="21"/>
          <w:shd w:val="clear" w:color="auto" w:fill="FFFFFF"/>
        </w:rPr>
        <w:t>. GOES-16 “Moisture” or “split-window difference” (</w:t>
      </w:r>
      <w:hyperlink r:id="rId69" w:history="1">
        <w:r w:rsidR="000C3C40" w:rsidRPr="000C3C40">
          <w:rPr>
            <w:rFonts w:ascii="Arial" w:eastAsia="Times New Roman" w:hAnsi="Arial" w:cs="Arial"/>
            <w:bCs/>
            <w:color w:val="000000" w:themeColor="text1"/>
            <w:sz w:val="21"/>
            <w:szCs w:val="21"/>
            <w:shd w:val="clear" w:color="auto" w:fill="FFFFFF"/>
          </w:rPr>
          <w:t>10.3 µm</w:t>
        </w:r>
      </w:hyperlink>
      <w:r w:rsidR="000C3C40" w:rsidRPr="000C3C40">
        <w:rPr>
          <w:rFonts w:ascii="Arial" w:eastAsia="Times New Roman" w:hAnsi="Arial" w:cs="Arial"/>
          <w:color w:val="000000" w:themeColor="text1"/>
          <w:sz w:val="21"/>
          <w:szCs w:val="21"/>
          <w:shd w:val="clear" w:color="auto" w:fill="FFFFFF"/>
        </w:rPr>
        <w:t> – </w:t>
      </w:r>
      <w:hyperlink r:id="rId70" w:history="1">
        <w:r w:rsidR="000C3C40" w:rsidRPr="000C3C40">
          <w:rPr>
            <w:rFonts w:ascii="Arial" w:eastAsia="Times New Roman" w:hAnsi="Arial" w:cs="Arial"/>
            <w:bCs/>
            <w:color w:val="000000" w:themeColor="text1"/>
            <w:sz w:val="21"/>
            <w:szCs w:val="21"/>
            <w:shd w:val="clear" w:color="auto" w:fill="FFFFFF"/>
          </w:rPr>
          <w:t>12.3 µm</w:t>
        </w:r>
      </w:hyperlink>
      <w:r w:rsidR="000C3C40" w:rsidRPr="000C3C40">
        <w:rPr>
          <w:rFonts w:ascii="Arial" w:eastAsia="Times New Roman" w:hAnsi="Arial" w:cs="Arial"/>
          <w:color w:val="000000" w:themeColor="text1"/>
          <w:sz w:val="21"/>
          <w:szCs w:val="21"/>
          <w:shd w:val="clear" w:color="auto" w:fill="FFFFFF"/>
        </w:rPr>
        <w:t>) images</w:t>
      </w:r>
      <w:r w:rsidR="000C3C40" w:rsidRPr="000C3C40">
        <w:rPr>
          <w:rFonts w:ascii="Arial" w:eastAsia="Times New Roman" w:hAnsi="Arial" w:cs="Arial"/>
          <w:bCs/>
          <w:i/>
          <w:iCs/>
          <w:color w:val="000000" w:themeColor="text1"/>
          <w:sz w:val="21"/>
          <w:szCs w:val="21"/>
          <w:shd w:val="clear" w:color="auto" w:fill="FFFFFF"/>
        </w:rPr>
        <w:t> (above)</w:t>
      </w:r>
      <w:r w:rsidR="000C3C40" w:rsidRPr="000C3C40">
        <w:rPr>
          <w:rFonts w:ascii="Arial" w:eastAsia="Times New Roman" w:hAnsi="Arial" w:cs="Arial"/>
          <w:color w:val="000000" w:themeColor="text1"/>
          <w:sz w:val="21"/>
          <w:szCs w:val="21"/>
          <w:shd w:val="clear" w:color="auto" w:fill="FFFFFF"/>
        </w:rPr>
        <w:t> showed that the leading edge of this airborne dust moved over far southwestern Oklahoma after 20 UTC. (Note to AWIPS users: the default enhancement for this GOES-16 “Moisture” Channel Difference product was changed to </w:t>
      </w:r>
      <w:r w:rsidR="000C3C40" w:rsidRPr="000C3C40">
        <w:rPr>
          <w:rFonts w:ascii="Arial" w:eastAsia="Times New Roman" w:hAnsi="Arial" w:cs="Arial"/>
          <w:i/>
          <w:iCs/>
          <w:color w:val="000000" w:themeColor="text1"/>
          <w:sz w:val="21"/>
          <w:szCs w:val="21"/>
          <w:shd w:val="clear" w:color="auto" w:fill="FFFFFF"/>
        </w:rPr>
        <w:t>“Grid/</w:t>
      </w:r>
      <w:proofErr w:type="spellStart"/>
      <w:r w:rsidR="000C3C40" w:rsidRPr="000C3C40">
        <w:rPr>
          <w:rFonts w:ascii="Arial" w:eastAsia="Times New Roman" w:hAnsi="Arial" w:cs="Arial"/>
          <w:i/>
          <w:iCs/>
          <w:color w:val="000000" w:themeColor="text1"/>
          <w:sz w:val="21"/>
          <w:szCs w:val="21"/>
          <w:shd w:val="clear" w:color="auto" w:fill="FFFFFF"/>
        </w:rPr>
        <w:t>lowrange</w:t>
      </w:r>
      <w:proofErr w:type="spellEnd"/>
      <w:r w:rsidR="000C3C40" w:rsidRPr="000C3C40">
        <w:rPr>
          <w:rFonts w:ascii="Arial" w:eastAsia="Times New Roman" w:hAnsi="Arial" w:cs="Arial"/>
          <w:i/>
          <w:iCs/>
          <w:color w:val="000000" w:themeColor="text1"/>
          <w:sz w:val="21"/>
          <w:szCs w:val="21"/>
          <w:shd w:val="clear" w:color="auto" w:fill="FFFFFF"/>
        </w:rPr>
        <w:t xml:space="preserve"> enhanced”</w:t>
      </w:r>
      <w:r w:rsidR="000C3C40" w:rsidRPr="000C3C40">
        <w:rPr>
          <w:rFonts w:ascii="Arial" w:eastAsia="Times New Roman" w:hAnsi="Arial" w:cs="Arial"/>
          <w:color w:val="000000" w:themeColor="text1"/>
          <w:sz w:val="21"/>
          <w:szCs w:val="21"/>
          <w:shd w:val="clear" w:color="auto" w:fill="FFFFFF"/>
        </w:rPr>
        <w:t> to better highlight the dust with shades of yellow)</w:t>
      </w:r>
    </w:p>
    <w:p w14:paraId="3BC3ABD5" w14:textId="77777777" w:rsidR="000C3C40" w:rsidRPr="000C3C40" w:rsidRDefault="000C3C40" w:rsidP="000C3C40">
      <w:pPr>
        <w:rPr>
          <w:rFonts w:ascii="Times" w:eastAsia="Times New Roman" w:hAnsi="Times" w:cs="Times New Roman"/>
          <w:color w:val="000000" w:themeColor="text1"/>
          <w:sz w:val="20"/>
          <w:szCs w:val="20"/>
        </w:rPr>
      </w:pPr>
    </w:p>
    <w:p w14:paraId="4273119B" w14:textId="77777777" w:rsidR="000C3C40" w:rsidRDefault="000C3C40" w:rsidP="00A639E8">
      <w:pPr>
        <w:pStyle w:val="ListParagraph"/>
        <w:ind w:left="0"/>
        <w:rPr>
          <w:rFonts w:eastAsia="Times New Roman" w:cs="Times New Roman"/>
          <w:b/>
        </w:rPr>
      </w:pPr>
    </w:p>
    <w:p w14:paraId="6967F3EF" w14:textId="77777777" w:rsidR="00D02A43" w:rsidRDefault="00D02A43" w:rsidP="00A639E8">
      <w:pPr>
        <w:pStyle w:val="ListParagraph"/>
        <w:ind w:left="0"/>
        <w:rPr>
          <w:rFonts w:eastAsia="Times New Roman" w:cs="Times New Roman"/>
          <w:b/>
        </w:rPr>
      </w:pPr>
    </w:p>
    <w:p w14:paraId="73B4EEBD" w14:textId="77777777" w:rsidR="00E822BE" w:rsidRDefault="00E822BE" w:rsidP="00A639E8">
      <w:pPr>
        <w:pStyle w:val="ListParagraph"/>
        <w:ind w:left="0"/>
        <w:rPr>
          <w:rFonts w:eastAsia="Times New Roman" w:cs="Times New Roman"/>
          <w:b/>
        </w:rPr>
      </w:pPr>
    </w:p>
    <w:p w14:paraId="7F37BA53" w14:textId="206CDC9A" w:rsidR="00E822BE" w:rsidRDefault="007D786A" w:rsidP="00A639E8">
      <w:pPr>
        <w:pStyle w:val="ListParagraph"/>
        <w:ind w:left="0"/>
        <w:rPr>
          <w:rFonts w:eastAsia="Times New Roman" w:cs="Times New Roman"/>
          <w:b/>
        </w:rPr>
      </w:pPr>
      <w:r>
        <w:rPr>
          <w:rFonts w:eastAsia="Times New Roman" w:cs="Times New Roman"/>
          <w:b/>
        </w:rPr>
        <w:t>Scott L, to add moisture in clear skies</w:t>
      </w:r>
    </w:p>
    <w:p w14:paraId="68DD663E" w14:textId="77777777" w:rsidR="007D786A" w:rsidRDefault="007D786A" w:rsidP="00A639E8">
      <w:pPr>
        <w:pStyle w:val="ListParagraph"/>
        <w:ind w:left="0"/>
        <w:rPr>
          <w:rFonts w:eastAsia="Times New Roman" w:cs="Times New Roman"/>
          <w:b/>
        </w:rPr>
      </w:pPr>
    </w:p>
    <w:bookmarkEnd w:id="0"/>
    <w:p w14:paraId="17F3F120" w14:textId="77777777" w:rsidR="00E822BE" w:rsidRDefault="00E822BE" w:rsidP="00A639E8">
      <w:pPr>
        <w:pStyle w:val="ListParagraph"/>
        <w:ind w:left="0"/>
        <w:rPr>
          <w:rFonts w:eastAsia="Times New Roman" w:cs="Times New Roman"/>
          <w:b/>
        </w:rPr>
      </w:pPr>
    </w:p>
    <w:p w14:paraId="04760C8E" w14:textId="77777777" w:rsidR="00E822BE" w:rsidRDefault="00E822BE" w:rsidP="00A639E8">
      <w:pPr>
        <w:pStyle w:val="ListParagraph"/>
        <w:ind w:left="0"/>
        <w:rPr>
          <w:rFonts w:eastAsia="Times New Roman" w:cs="Times New Roman"/>
          <w:b/>
        </w:rPr>
      </w:pPr>
    </w:p>
    <w:p w14:paraId="3FCC5257" w14:textId="77777777" w:rsidR="00E822BE" w:rsidRDefault="00E822BE" w:rsidP="00A639E8">
      <w:pPr>
        <w:pStyle w:val="ListParagraph"/>
        <w:ind w:left="0"/>
        <w:rPr>
          <w:rFonts w:eastAsia="Times New Roman" w:cs="Times New Roman"/>
          <w:b/>
        </w:rPr>
      </w:pPr>
    </w:p>
    <w:p w14:paraId="1C7FBAA2" w14:textId="77777777" w:rsidR="00E822BE" w:rsidRDefault="00E822BE" w:rsidP="00A639E8">
      <w:pPr>
        <w:pStyle w:val="ListParagraph"/>
        <w:ind w:left="0"/>
        <w:rPr>
          <w:rFonts w:eastAsia="Times New Roman" w:cs="Times New Roman"/>
          <w:b/>
        </w:rPr>
      </w:pPr>
    </w:p>
    <w:p w14:paraId="6930B7A8" w14:textId="77777777" w:rsidR="00E822BE" w:rsidRDefault="00E822BE" w:rsidP="00A639E8">
      <w:pPr>
        <w:pStyle w:val="ListParagraph"/>
        <w:ind w:left="0"/>
        <w:rPr>
          <w:rFonts w:eastAsia="Times New Roman" w:cs="Times New Roman"/>
          <w:b/>
        </w:rPr>
      </w:pPr>
    </w:p>
    <w:p w14:paraId="0D0288D8" w14:textId="77777777" w:rsidR="00E822BE" w:rsidRPr="00FD63DA" w:rsidRDefault="00E822BE" w:rsidP="00A639E8">
      <w:pPr>
        <w:pStyle w:val="ListParagraph"/>
        <w:ind w:left="0"/>
        <w:rPr>
          <w:rFonts w:eastAsia="Times New Roman" w:cs="Times New Roman"/>
          <w:b/>
        </w:rPr>
      </w:pPr>
    </w:p>
    <w:sectPr w:rsidR="00E822BE" w:rsidRPr="00FD63DA"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A77C1"/>
    <w:multiLevelType w:val="hybridMultilevel"/>
    <w:tmpl w:val="0F7A19C4"/>
    <w:lvl w:ilvl="0" w:tplc="5644BEB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DE02CE2"/>
    <w:multiLevelType w:val="hybridMultilevel"/>
    <w:tmpl w:val="F8FA5100"/>
    <w:lvl w:ilvl="0" w:tplc="DE144846">
      <w:start w:val="1"/>
      <w:numFmt w:val="upperLetter"/>
      <w:lvlText w:val="(%1)"/>
      <w:lvlJc w:val="left"/>
      <w:pPr>
        <w:ind w:left="760" w:hanging="40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6364FC1"/>
    <w:multiLevelType w:val="hybridMultilevel"/>
    <w:tmpl w:val="478AF1D6"/>
    <w:lvl w:ilvl="0" w:tplc="44EC7C12">
      <w:start w:val="1"/>
      <w:numFmt w:val="upperLetter"/>
      <w:lvlText w:val="(%1)"/>
      <w:lvlJc w:val="left"/>
      <w:pPr>
        <w:ind w:left="420" w:hanging="360"/>
      </w:pPr>
      <w:rPr>
        <w:rFonts w:ascii="Calibri" w:hAnsi="Calibri" w:cs="Times New Roman" w:hint="default"/>
        <w:sz w:val="24"/>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nsid w:val="7D7B33E0"/>
    <w:multiLevelType w:val="hybridMultilevel"/>
    <w:tmpl w:val="A7BEA6F6"/>
    <w:lvl w:ilvl="0" w:tplc="BC1E7D20">
      <w:start w:val="1"/>
      <w:numFmt w:val="upperLetter"/>
      <w:lvlText w:val="(%1)"/>
      <w:lvlJc w:val="left"/>
      <w:pPr>
        <w:ind w:left="760" w:hanging="40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EA85342"/>
    <w:multiLevelType w:val="hybridMultilevel"/>
    <w:tmpl w:val="972AD1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545"/>
    <w:rsid w:val="000B6CFF"/>
    <w:rsid w:val="000C3C40"/>
    <w:rsid w:val="001044C6"/>
    <w:rsid w:val="00280BBB"/>
    <w:rsid w:val="002C579B"/>
    <w:rsid w:val="00304C08"/>
    <w:rsid w:val="0031578B"/>
    <w:rsid w:val="00327A14"/>
    <w:rsid w:val="003342C1"/>
    <w:rsid w:val="00353D6E"/>
    <w:rsid w:val="004E0F94"/>
    <w:rsid w:val="005760ED"/>
    <w:rsid w:val="00583076"/>
    <w:rsid w:val="0058427C"/>
    <w:rsid w:val="005A1F7A"/>
    <w:rsid w:val="005C36C7"/>
    <w:rsid w:val="005E37DF"/>
    <w:rsid w:val="006A432F"/>
    <w:rsid w:val="00723875"/>
    <w:rsid w:val="00727F6F"/>
    <w:rsid w:val="0076044A"/>
    <w:rsid w:val="00795690"/>
    <w:rsid w:val="007D786A"/>
    <w:rsid w:val="00810A65"/>
    <w:rsid w:val="0088342E"/>
    <w:rsid w:val="00887C75"/>
    <w:rsid w:val="008B3370"/>
    <w:rsid w:val="009A0DF3"/>
    <w:rsid w:val="009B440F"/>
    <w:rsid w:val="009E59BB"/>
    <w:rsid w:val="009F40A8"/>
    <w:rsid w:val="00A051E0"/>
    <w:rsid w:val="00A253BD"/>
    <w:rsid w:val="00A447A3"/>
    <w:rsid w:val="00A639E8"/>
    <w:rsid w:val="00AF35C5"/>
    <w:rsid w:val="00B20545"/>
    <w:rsid w:val="00B74160"/>
    <w:rsid w:val="00B77D60"/>
    <w:rsid w:val="00BA4C3D"/>
    <w:rsid w:val="00C100AF"/>
    <w:rsid w:val="00C76A2B"/>
    <w:rsid w:val="00CC2F24"/>
    <w:rsid w:val="00D02A43"/>
    <w:rsid w:val="00D341D5"/>
    <w:rsid w:val="00D5499D"/>
    <w:rsid w:val="00E4565C"/>
    <w:rsid w:val="00E64FB3"/>
    <w:rsid w:val="00E822BE"/>
    <w:rsid w:val="00EA1B90"/>
    <w:rsid w:val="00EB4270"/>
    <w:rsid w:val="00EF5E36"/>
    <w:rsid w:val="00F25D1A"/>
    <w:rsid w:val="00FA3AC6"/>
    <w:rsid w:val="00FD63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C13A1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05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0545"/>
    <w:rPr>
      <w:rFonts w:ascii="Lucida Grande" w:hAnsi="Lucida Grande" w:cs="Lucida Grande"/>
      <w:sz w:val="18"/>
      <w:szCs w:val="18"/>
    </w:rPr>
  </w:style>
  <w:style w:type="character" w:customStyle="1" w:styleId="highlight">
    <w:name w:val="highlight"/>
    <w:basedOn w:val="DefaultParagraphFont"/>
    <w:rsid w:val="00C100AF"/>
  </w:style>
  <w:style w:type="paragraph" w:styleId="ListParagraph">
    <w:name w:val="List Paragraph"/>
    <w:basedOn w:val="Normal"/>
    <w:uiPriority w:val="34"/>
    <w:qFormat/>
    <w:rsid w:val="00583076"/>
    <w:pPr>
      <w:ind w:left="720"/>
      <w:contextualSpacing/>
    </w:pPr>
  </w:style>
  <w:style w:type="character" w:styleId="Strong">
    <w:name w:val="Strong"/>
    <w:basedOn w:val="DefaultParagraphFont"/>
    <w:uiPriority w:val="22"/>
    <w:qFormat/>
    <w:rsid w:val="00327A14"/>
    <w:rPr>
      <w:b/>
      <w:bCs/>
    </w:rPr>
  </w:style>
  <w:style w:type="character" w:styleId="Hyperlink">
    <w:name w:val="Hyperlink"/>
    <w:basedOn w:val="DefaultParagraphFont"/>
    <w:uiPriority w:val="99"/>
    <w:semiHidden/>
    <w:unhideWhenUsed/>
    <w:rsid w:val="00CC2F24"/>
    <w:rPr>
      <w:color w:val="0000FF"/>
      <w:u w:val="single"/>
    </w:rPr>
  </w:style>
  <w:style w:type="character" w:styleId="Emphasis">
    <w:name w:val="Emphasis"/>
    <w:basedOn w:val="DefaultParagraphFont"/>
    <w:uiPriority w:val="20"/>
    <w:qFormat/>
    <w:rsid w:val="00EA1B90"/>
    <w:rPr>
      <w:i/>
      <w:iCs/>
    </w:rPr>
  </w:style>
  <w:style w:type="paragraph" w:styleId="NormalWeb">
    <w:name w:val="Normal (Web)"/>
    <w:basedOn w:val="Normal"/>
    <w:uiPriority w:val="99"/>
    <w:semiHidden/>
    <w:unhideWhenUsed/>
    <w:rsid w:val="00D02A43"/>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05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0545"/>
    <w:rPr>
      <w:rFonts w:ascii="Lucida Grande" w:hAnsi="Lucida Grande" w:cs="Lucida Grande"/>
      <w:sz w:val="18"/>
      <w:szCs w:val="18"/>
    </w:rPr>
  </w:style>
  <w:style w:type="character" w:customStyle="1" w:styleId="highlight">
    <w:name w:val="highlight"/>
    <w:basedOn w:val="DefaultParagraphFont"/>
    <w:rsid w:val="00C100AF"/>
  </w:style>
  <w:style w:type="paragraph" w:styleId="ListParagraph">
    <w:name w:val="List Paragraph"/>
    <w:basedOn w:val="Normal"/>
    <w:uiPriority w:val="34"/>
    <w:qFormat/>
    <w:rsid w:val="00583076"/>
    <w:pPr>
      <w:ind w:left="720"/>
      <w:contextualSpacing/>
    </w:pPr>
  </w:style>
  <w:style w:type="character" w:styleId="Strong">
    <w:name w:val="Strong"/>
    <w:basedOn w:val="DefaultParagraphFont"/>
    <w:uiPriority w:val="22"/>
    <w:qFormat/>
    <w:rsid w:val="00327A14"/>
    <w:rPr>
      <w:b/>
      <w:bCs/>
    </w:rPr>
  </w:style>
  <w:style w:type="character" w:styleId="Hyperlink">
    <w:name w:val="Hyperlink"/>
    <w:basedOn w:val="DefaultParagraphFont"/>
    <w:uiPriority w:val="99"/>
    <w:semiHidden/>
    <w:unhideWhenUsed/>
    <w:rsid w:val="00CC2F24"/>
    <w:rPr>
      <w:color w:val="0000FF"/>
      <w:u w:val="single"/>
    </w:rPr>
  </w:style>
  <w:style w:type="character" w:styleId="Emphasis">
    <w:name w:val="Emphasis"/>
    <w:basedOn w:val="DefaultParagraphFont"/>
    <w:uiPriority w:val="20"/>
    <w:qFormat/>
    <w:rsid w:val="00EA1B90"/>
    <w:rPr>
      <w:i/>
      <w:iCs/>
    </w:rPr>
  </w:style>
  <w:style w:type="paragraph" w:styleId="NormalWeb">
    <w:name w:val="Normal (Web)"/>
    <w:basedOn w:val="Normal"/>
    <w:uiPriority w:val="99"/>
    <w:semiHidden/>
    <w:unhideWhenUsed/>
    <w:rsid w:val="00D02A43"/>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54571">
      <w:bodyDiv w:val="1"/>
      <w:marLeft w:val="0"/>
      <w:marRight w:val="0"/>
      <w:marTop w:val="0"/>
      <w:marBottom w:val="0"/>
      <w:divBdr>
        <w:top w:val="none" w:sz="0" w:space="0" w:color="auto"/>
        <w:left w:val="none" w:sz="0" w:space="0" w:color="auto"/>
        <w:bottom w:val="none" w:sz="0" w:space="0" w:color="auto"/>
        <w:right w:val="none" w:sz="0" w:space="0" w:color="auto"/>
      </w:divBdr>
    </w:div>
    <w:div w:id="58216398">
      <w:bodyDiv w:val="1"/>
      <w:marLeft w:val="0"/>
      <w:marRight w:val="0"/>
      <w:marTop w:val="0"/>
      <w:marBottom w:val="0"/>
      <w:divBdr>
        <w:top w:val="none" w:sz="0" w:space="0" w:color="auto"/>
        <w:left w:val="none" w:sz="0" w:space="0" w:color="auto"/>
        <w:bottom w:val="none" w:sz="0" w:space="0" w:color="auto"/>
        <w:right w:val="none" w:sz="0" w:space="0" w:color="auto"/>
      </w:divBdr>
    </w:div>
    <w:div w:id="62534639">
      <w:bodyDiv w:val="1"/>
      <w:marLeft w:val="0"/>
      <w:marRight w:val="0"/>
      <w:marTop w:val="0"/>
      <w:marBottom w:val="0"/>
      <w:divBdr>
        <w:top w:val="none" w:sz="0" w:space="0" w:color="auto"/>
        <w:left w:val="none" w:sz="0" w:space="0" w:color="auto"/>
        <w:bottom w:val="none" w:sz="0" w:space="0" w:color="auto"/>
        <w:right w:val="none" w:sz="0" w:space="0" w:color="auto"/>
      </w:divBdr>
    </w:div>
    <w:div w:id="75980885">
      <w:bodyDiv w:val="1"/>
      <w:marLeft w:val="0"/>
      <w:marRight w:val="0"/>
      <w:marTop w:val="0"/>
      <w:marBottom w:val="0"/>
      <w:divBdr>
        <w:top w:val="none" w:sz="0" w:space="0" w:color="auto"/>
        <w:left w:val="none" w:sz="0" w:space="0" w:color="auto"/>
        <w:bottom w:val="none" w:sz="0" w:space="0" w:color="auto"/>
        <w:right w:val="none" w:sz="0" w:space="0" w:color="auto"/>
      </w:divBdr>
    </w:div>
    <w:div w:id="83721013">
      <w:bodyDiv w:val="1"/>
      <w:marLeft w:val="0"/>
      <w:marRight w:val="0"/>
      <w:marTop w:val="0"/>
      <w:marBottom w:val="0"/>
      <w:divBdr>
        <w:top w:val="none" w:sz="0" w:space="0" w:color="auto"/>
        <w:left w:val="none" w:sz="0" w:space="0" w:color="auto"/>
        <w:bottom w:val="none" w:sz="0" w:space="0" w:color="auto"/>
        <w:right w:val="none" w:sz="0" w:space="0" w:color="auto"/>
      </w:divBdr>
    </w:div>
    <w:div w:id="132647630">
      <w:bodyDiv w:val="1"/>
      <w:marLeft w:val="0"/>
      <w:marRight w:val="0"/>
      <w:marTop w:val="0"/>
      <w:marBottom w:val="0"/>
      <w:divBdr>
        <w:top w:val="none" w:sz="0" w:space="0" w:color="auto"/>
        <w:left w:val="none" w:sz="0" w:space="0" w:color="auto"/>
        <w:bottom w:val="none" w:sz="0" w:space="0" w:color="auto"/>
        <w:right w:val="none" w:sz="0" w:space="0" w:color="auto"/>
      </w:divBdr>
    </w:div>
    <w:div w:id="168494933">
      <w:bodyDiv w:val="1"/>
      <w:marLeft w:val="0"/>
      <w:marRight w:val="0"/>
      <w:marTop w:val="0"/>
      <w:marBottom w:val="0"/>
      <w:divBdr>
        <w:top w:val="none" w:sz="0" w:space="0" w:color="auto"/>
        <w:left w:val="none" w:sz="0" w:space="0" w:color="auto"/>
        <w:bottom w:val="none" w:sz="0" w:space="0" w:color="auto"/>
        <w:right w:val="none" w:sz="0" w:space="0" w:color="auto"/>
      </w:divBdr>
    </w:div>
    <w:div w:id="233470005">
      <w:bodyDiv w:val="1"/>
      <w:marLeft w:val="0"/>
      <w:marRight w:val="0"/>
      <w:marTop w:val="0"/>
      <w:marBottom w:val="0"/>
      <w:divBdr>
        <w:top w:val="none" w:sz="0" w:space="0" w:color="auto"/>
        <w:left w:val="none" w:sz="0" w:space="0" w:color="auto"/>
        <w:bottom w:val="none" w:sz="0" w:space="0" w:color="auto"/>
        <w:right w:val="none" w:sz="0" w:space="0" w:color="auto"/>
      </w:divBdr>
    </w:div>
    <w:div w:id="283581359">
      <w:bodyDiv w:val="1"/>
      <w:marLeft w:val="0"/>
      <w:marRight w:val="0"/>
      <w:marTop w:val="0"/>
      <w:marBottom w:val="0"/>
      <w:divBdr>
        <w:top w:val="none" w:sz="0" w:space="0" w:color="auto"/>
        <w:left w:val="none" w:sz="0" w:space="0" w:color="auto"/>
        <w:bottom w:val="none" w:sz="0" w:space="0" w:color="auto"/>
        <w:right w:val="none" w:sz="0" w:space="0" w:color="auto"/>
      </w:divBdr>
    </w:div>
    <w:div w:id="325061755">
      <w:bodyDiv w:val="1"/>
      <w:marLeft w:val="0"/>
      <w:marRight w:val="0"/>
      <w:marTop w:val="0"/>
      <w:marBottom w:val="0"/>
      <w:divBdr>
        <w:top w:val="none" w:sz="0" w:space="0" w:color="auto"/>
        <w:left w:val="none" w:sz="0" w:space="0" w:color="auto"/>
        <w:bottom w:val="none" w:sz="0" w:space="0" w:color="auto"/>
        <w:right w:val="none" w:sz="0" w:space="0" w:color="auto"/>
      </w:divBdr>
    </w:div>
    <w:div w:id="344019608">
      <w:bodyDiv w:val="1"/>
      <w:marLeft w:val="0"/>
      <w:marRight w:val="0"/>
      <w:marTop w:val="0"/>
      <w:marBottom w:val="0"/>
      <w:divBdr>
        <w:top w:val="none" w:sz="0" w:space="0" w:color="auto"/>
        <w:left w:val="none" w:sz="0" w:space="0" w:color="auto"/>
        <w:bottom w:val="none" w:sz="0" w:space="0" w:color="auto"/>
        <w:right w:val="none" w:sz="0" w:space="0" w:color="auto"/>
      </w:divBdr>
    </w:div>
    <w:div w:id="371348456">
      <w:bodyDiv w:val="1"/>
      <w:marLeft w:val="0"/>
      <w:marRight w:val="0"/>
      <w:marTop w:val="0"/>
      <w:marBottom w:val="0"/>
      <w:divBdr>
        <w:top w:val="none" w:sz="0" w:space="0" w:color="auto"/>
        <w:left w:val="none" w:sz="0" w:space="0" w:color="auto"/>
        <w:bottom w:val="none" w:sz="0" w:space="0" w:color="auto"/>
        <w:right w:val="none" w:sz="0" w:space="0" w:color="auto"/>
      </w:divBdr>
    </w:div>
    <w:div w:id="408775348">
      <w:bodyDiv w:val="1"/>
      <w:marLeft w:val="0"/>
      <w:marRight w:val="0"/>
      <w:marTop w:val="0"/>
      <w:marBottom w:val="0"/>
      <w:divBdr>
        <w:top w:val="none" w:sz="0" w:space="0" w:color="auto"/>
        <w:left w:val="none" w:sz="0" w:space="0" w:color="auto"/>
        <w:bottom w:val="none" w:sz="0" w:space="0" w:color="auto"/>
        <w:right w:val="none" w:sz="0" w:space="0" w:color="auto"/>
      </w:divBdr>
    </w:div>
    <w:div w:id="451554771">
      <w:bodyDiv w:val="1"/>
      <w:marLeft w:val="0"/>
      <w:marRight w:val="0"/>
      <w:marTop w:val="0"/>
      <w:marBottom w:val="0"/>
      <w:divBdr>
        <w:top w:val="none" w:sz="0" w:space="0" w:color="auto"/>
        <w:left w:val="none" w:sz="0" w:space="0" w:color="auto"/>
        <w:bottom w:val="none" w:sz="0" w:space="0" w:color="auto"/>
        <w:right w:val="none" w:sz="0" w:space="0" w:color="auto"/>
      </w:divBdr>
    </w:div>
    <w:div w:id="461314449">
      <w:bodyDiv w:val="1"/>
      <w:marLeft w:val="0"/>
      <w:marRight w:val="0"/>
      <w:marTop w:val="0"/>
      <w:marBottom w:val="0"/>
      <w:divBdr>
        <w:top w:val="none" w:sz="0" w:space="0" w:color="auto"/>
        <w:left w:val="none" w:sz="0" w:space="0" w:color="auto"/>
        <w:bottom w:val="none" w:sz="0" w:space="0" w:color="auto"/>
        <w:right w:val="none" w:sz="0" w:space="0" w:color="auto"/>
      </w:divBdr>
    </w:div>
    <w:div w:id="476187670">
      <w:bodyDiv w:val="1"/>
      <w:marLeft w:val="0"/>
      <w:marRight w:val="0"/>
      <w:marTop w:val="0"/>
      <w:marBottom w:val="0"/>
      <w:divBdr>
        <w:top w:val="none" w:sz="0" w:space="0" w:color="auto"/>
        <w:left w:val="none" w:sz="0" w:space="0" w:color="auto"/>
        <w:bottom w:val="none" w:sz="0" w:space="0" w:color="auto"/>
        <w:right w:val="none" w:sz="0" w:space="0" w:color="auto"/>
      </w:divBdr>
    </w:div>
    <w:div w:id="490415238">
      <w:bodyDiv w:val="1"/>
      <w:marLeft w:val="0"/>
      <w:marRight w:val="0"/>
      <w:marTop w:val="0"/>
      <w:marBottom w:val="0"/>
      <w:divBdr>
        <w:top w:val="none" w:sz="0" w:space="0" w:color="auto"/>
        <w:left w:val="none" w:sz="0" w:space="0" w:color="auto"/>
        <w:bottom w:val="none" w:sz="0" w:space="0" w:color="auto"/>
        <w:right w:val="none" w:sz="0" w:space="0" w:color="auto"/>
      </w:divBdr>
    </w:div>
    <w:div w:id="549537214">
      <w:bodyDiv w:val="1"/>
      <w:marLeft w:val="0"/>
      <w:marRight w:val="0"/>
      <w:marTop w:val="0"/>
      <w:marBottom w:val="0"/>
      <w:divBdr>
        <w:top w:val="none" w:sz="0" w:space="0" w:color="auto"/>
        <w:left w:val="none" w:sz="0" w:space="0" w:color="auto"/>
        <w:bottom w:val="none" w:sz="0" w:space="0" w:color="auto"/>
        <w:right w:val="none" w:sz="0" w:space="0" w:color="auto"/>
      </w:divBdr>
      <w:divsChild>
        <w:div w:id="1348485602">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573247419">
      <w:bodyDiv w:val="1"/>
      <w:marLeft w:val="0"/>
      <w:marRight w:val="0"/>
      <w:marTop w:val="0"/>
      <w:marBottom w:val="0"/>
      <w:divBdr>
        <w:top w:val="none" w:sz="0" w:space="0" w:color="auto"/>
        <w:left w:val="none" w:sz="0" w:space="0" w:color="auto"/>
        <w:bottom w:val="none" w:sz="0" w:space="0" w:color="auto"/>
        <w:right w:val="none" w:sz="0" w:space="0" w:color="auto"/>
      </w:divBdr>
    </w:div>
    <w:div w:id="612327234">
      <w:bodyDiv w:val="1"/>
      <w:marLeft w:val="0"/>
      <w:marRight w:val="0"/>
      <w:marTop w:val="0"/>
      <w:marBottom w:val="0"/>
      <w:divBdr>
        <w:top w:val="none" w:sz="0" w:space="0" w:color="auto"/>
        <w:left w:val="none" w:sz="0" w:space="0" w:color="auto"/>
        <w:bottom w:val="none" w:sz="0" w:space="0" w:color="auto"/>
        <w:right w:val="none" w:sz="0" w:space="0" w:color="auto"/>
      </w:divBdr>
    </w:div>
    <w:div w:id="653295294">
      <w:bodyDiv w:val="1"/>
      <w:marLeft w:val="0"/>
      <w:marRight w:val="0"/>
      <w:marTop w:val="0"/>
      <w:marBottom w:val="0"/>
      <w:divBdr>
        <w:top w:val="none" w:sz="0" w:space="0" w:color="auto"/>
        <w:left w:val="none" w:sz="0" w:space="0" w:color="auto"/>
        <w:bottom w:val="none" w:sz="0" w:space="0" w:color="auto"/>
        <w:right w:val="none" w:sz="0" w:space="0" w:color="auto"/>
      </w:divBdr>
    </w:div>
    <w:div w:id="748231283">
      <w:bodyDiv w:val="1"/>
      <w:marLeft w:val="0"/>
      <w:marRight w:val="0"/>
      <w:marTop w:val="0"/>
      <w:marBottom w:val="0"/>
      <w:divBdr>
        <w:top w:val="none" w:sz="0" w:space="0" w:color="auto"/>
        <w:left w:val="none" w:sz="0" w:space="0" w:color="auto"/>
        <w:bottom w:val="none" w:sz="0" w:space="0" w:color="auto"/>
        <w:right w:val="none" w:sz="0" w:space="0" w:color="auto"/>
      </w:divBdr>
    </w:div>
    <w:div w:id="794131810">
      <w:bodyDiv w:val="1"/>
      <w:marLeft w:val="0"/>
      <w:marRight w:val="0"/>
      <w:marTop w:val="0"/>
      <w:marBottom w:val="0"/>
      <w:divBdr>
        <w:top w:val="none" w:sz="0" w:space="0" w:color="auto"/>
        <w:left w:val="none" w:sz="0" w:space="0" w:color="auto"/>
        <w:bottom w:val="none" w:sz="0" w:space="0" w:color="auto"/>
        <w:right w:val="none" w:sz="0" w:space="0" w:color="auto"/>
      </w:divBdr>
    </w:div>
    <w:div w:id="796144700">
      <w:bodyDiv w:val="1"/>
      <w:marLeft w:val="0"/>
      <w:marRight w:val="0"/>
      <w:marTop w:val="0"/>
      <w:marBottom w:val="0"/>
      <w:divBdr>
        <w:top w:val="none" w:sz="0" w:space="0" w:color="auto"/>
        <w:left w:val="none" w:sz="0" w:space="0" w:color="auto"/>
        <w:bottom w:val="none" w:sz="0" w:space="0" w:color="auto"/>
        <w:right w:val="none" w:sz="0" w:space="0" w:color="auto"/>
      </w:divBdr>
    </w:div>
    <w:div w:id="807867483">
      <w:bodyDiv w:val="1"/>
      <w:marLeft w:val="0"/>
      <w:marRight w:val="0"/>
      <w:marTop w:val="0"/>
      <w:marBottom w:val="0"/>
      <w:divBdr>
        <w:top w:val="none" w:sz="0" w:space="0" w:color="auto"/>
        <w:left w:val="none" w:sz="0" w:space="0" w:color="auto"/>
        <w:bottom w:val="none" w:sz="0" w:space="0" w:color="auto"/>
        <w:right w:val="none" w:sz="0" w:space="0" w:color="auto"/>
      </w:divBdr>
    </w:div>
    <w:div w:id="830222068">
      <w:bodyDiv w:val="1"/>
      <w:marLeft w:val="0"/>
      <w:marRight w:val="0"/>
      <w:marTop w:val="0"/>
      <w:marBottom w:val="0"/>
      <w:divBdr>
        <w:top w:val="none" w:sz="0" w:space="0" w:color="auto"/>
        <w:left w:val="none" w:sz="0" w:space="0" w:color="auto"/>
        <w:bottom w:val="none" w:sz="0" w:space="0" w:color="auto"/>
        <w:right w:val="none" w:sz="0" w:space="0" w:color="auto"/>
      </w:divBdr>
    </w:div>
    <w:div w:id="860314636">
      <w:bodyDiv w:val="1"/>
      <w:marLeft w:val="0"/>
      <w:marRight w:val="0"/>
      <w:marTop w:val="0"/>
      <w:marBottom w:val="0"/>
      <w:divBdr>
        <w:top w:val="none" w:sz="0" w:space="0" w:color="auto"/>
        <w:left w:val="none" w:sz="0" w:space="0" w:color="auto"/>
        <w:bottom w:val="none" w:sz="0" w:space="0" w:color="auto"/>
        <w:right w:val="none" w:sz="0" w:space="0" w:color="auto"/>
      </w:divBdr>
    </w:div>
    <w:div w:id="909734952">
      <w:bodyDiv w:val="1"/>
      <w:marLeft w:val="0"/>
      <w:marRight w:val="0"/>
      <w:marTop w:val="0"/>
      <w:marBottom w:val="0"/>
      <w:divBdr>
        <w:top w:val="none" w:sz="0" w:space="0" w:color="auto"/>
        <w:left w:val="none" w:sz="0" w:space="0" w:color="auto"/>
        <w:bottom w:val="none" w:sz="0" w:space="0" w:color="auto"/>
        <w:right w:val="none" w:sz="0" w:space="0" w:color="auto"/>
      </w:divBdr>
    </w:div>
    <w:div w:id="919294914">
      <w:bodyDiv w:val="1"/>
      <w:marLeft w:val="0"/>
      <w:marRight w:val="0"/>
      <w:marTop w:val="0"/>
      <w:marBottom w:val="0"/>
      <w:divBdr>
        <w:top w:val="none" w:sz="0" w:space="0" w:color="auto"/>
        <w:left w:val="none" w:sz="0" w:space="0" w:color="auto"/>
        <w:bottom w:val="none" w:sz="0" w:space="0" w:color="auto"/>
        <w:right w:val="none" w:sz="0" w:space="0" w:color="auto"/>
      </w:divBdr>
    </w:div>
    <w:div w:id="963777874">
      <w:bodyDiv w:val="1"/>
      <w:marLeft w:val="0"/>
      <w:marRight w:val="0"/>
      <w:marTop w:val="0"/>
      <w:marBottom w:val="0"/>
      <w:divBdr>
        <w:top w:val="none" w:sz="0" w:space="0" w:color="auto"/>
        <w:left w:val="none" w:sz="0" w:space="0" w:color="auto"/>
        <w:bottom w:val="none" w:sz="0" w:space="0" w:color="auto"/>
        <w:right w:val="none" w:sz="0" w:space="0" w:color="auto"/>
      </w:divBdr>
    </w:div>
    <w:div w:id="966618104">
      <w:bodyDiv w:val="1"/>
      <w:marLeft w:val="0"/>
      <w:marRight w:val="0"/>
      <w:marTop w:val="0"/>
      <w:marBottom w:val="0"/>
      <w:divBdr>
        <w:top w:val="none" w:sz="0" w:space="0" w:color="auto"/>
        <w:left w:val="none" w:sz="0" w:space="0" w:color="auto"/>
        <w:bottom w:val="none" w:sz="0" w:space="0" w:color="auto"/>
        <w:right w:val="none" w:sz="0" w:space="0" w:color="auto"/>
      </w:divBdr>
    </w:div>
    <w:div w:id="1107500672">
      <w:bodyDiv w:val="1"/>
      <w:marLeft w:val="0"/>
      <w:marRight w:val="0"/>
      <w:marTop w:val="0"/>
      <w:marBottom w:val="0"/>
      <w:divBdr>
        <w:top w:val="none" w:sz="0" w:space="0" w:color="auto"/>
        <w:left w:val="none" w:sz="0" w:space="0" w:color="auto"/>
        <w:bottom w:val="none" w:sz="0" w:space="0" w:color="auto"/>
        <w:right w:val="none" w:sz="0" w:space="0" w:color="auto"/>
      </w:divBdr>
    </w:div>
    <w:div w:id="1192181735">
      <w:bodyDiv w:val="1"/>
      <w:marLeft w:val="0"/>
      <w:marRight w:val="0"/>
      <w:marTop w:val="0"/>
      <w:marBottom w:val="0"/>
      <w:divBdr>
        <w:top w:val="none" w:sz="0" w:space="0" w:color="auto"/>
        <w:left w:val="none" w:sz="0" w:space="0" w:color="auto"/>
        <w:bottom w:val="none" w:sz="0" w:space="0" w:color="auto"/>
        <w:right w:val="none" w:sz="0" w:space="0" w:color="auto"/>
      </w:divBdr>
    </w:div>
    <w:div w:id="1240289818">
      <w:bodyDiv w:val="1"/>
      <w:marLeft w:val="0"/>
      <w:marRight w:val="0"/>
      <w:marTop w:val="0"/>
      <w:marBottom w:val="0"/>
      <w:divBdr>
        <w:top w:val="none" w:sz="0" w:space="0" w:color="auto"/>
        <w:left w:val="none" w:sz="0" w:space="0" w:color="auto"/>
        <w:bottom w:val="none" w:sz="0" w:space="0" w:color="auto"/>
        <w:right w:val="none" w:sz="0" w:space="0" w:color="auto"/>
      </w:divBdr>
    </w:div>
    <w:div w:id="1268582726">
      <w:bodyDiv w:val="1"/>
      <w:marLeft w:val="0"/>
      <w:marRight w:val="0"/>
      <w:marTop w:val="0"/>
      <w:marBottom w:val="0"/>
      <w:divBdr>
        <w:top w:val="none" w:sz="0" w:space="0" w:color="auto"/>
        <w:left w:val="none" w:sz="0" w:space="0" w:color="auto"/>
        <w:bottom w:val="none" w:sz="0" w:space="0" w:color="auto"/>
        <w:right w:val="none" w:sz="0" w:space="0" w:color="auto"/>
      </w:divBdr>
    </w:div>
    <w:div w:id="1289094429">
      <w:bodyDiv w:val="1"/>
      <w:marLeft w:val="0"/>
      <w:marRight w:val="0"/>
      <w:marTop w:val="0"/>
      <w:marBottom w:val="0"/>
      <w:divBdr>
        <w:top w:val="none" w:sz="0" w:space="0" w:color="auto"/>
        <w:left w:val="none" w:sz="0" w:space="0" w:color="auto"/>
        <w:bottom w:val="none" w:sz="0" w:space="0" w:color="auto"/>
        <w:right w:val="none" w:sz="0" w:space="0" w:color="auto"/>
      </w:divBdr>
    </w:div>
    <w:div w:id="1292633372">
      <w:bodyDiv w:val="1"/>
      <w:marLeft w:val="0"/>
      <w:marRight w:val="0"/>
      <w:marTop w:val="0"/>
      <w:marBottom w:val="0"/>
      <w:divBdr>
        <w:top w:val="none" w:sz="0" w:space="0" w:color="auto"/>
        <w:left w:val="none" w:sz="0" w:space="0" w:color="auto"/>
        <w:bottom w:val="none" w:sz="0" w:space="0" w:color="auto"/>
        <w:right w:val="none" w:sz="0" w:space="0" w:color="auto"/>
      </w:divBdr>
    </w:div>
    <w:div w:id="1301568480">
      <w:bodyDiv w:val="1"/>
      <w:marLeft w:val="0"/>
      <w:marRight w:val="0"/>
      <w:marTop w:val="0"/>
      <w:marBottom w:val="0"/>
      <w:divBdr>
        <w:top w:val="none" w:sz="0" w:space="0" w:color="auto"/>
        <w:left w:val="none" w:sz="0" w:space="0" w:color="auto"/>
        <w:bottom w:val="none" w:sz="0" w:space="0" w:color="auto"/>
        <w:right w:val="none" w:sz="0" w:space="0" w:color="auto"/>
      </w:divBdr>
    </w:div>
    <w:div w:id="1309019781">
      <w:bodyDiv w:val="1"/>
      <w:marLeft w:val="0"/>
      <w:marRight w:val="0"/>
      <w:marTop w:val="0"/>
      <w:marBottom w:val="0"/>
      <w:divBdr>
        <w:top w:val="none" w:sz="0" w:space="0" w:color="auto"/>
        <w:left w:val="none" w:sz="0" w:space="0" w:color="auto"/>
        <w:bottom w:val="none" w:sz="0" w:space="0" w:color="auto"/>
        <w:right w:val="none" w:sz="0" w:space="0" w:color="auto"/>
      </w:divBdr>
      <w:divsChild>
        <w:div w:id="1168593457">
          <w:marLeft w:val="0"/>
          <w:marRight w:val="0"/>
          <w:marTop w:val="0"/>
          <w:marBottom w:val="0"/>
          <w:divBdr>
            <w:top w:val="none" w:sz="0" w:space="0" w:color="auto"/>
            <w:left w:val="none" w:sz="0" w:space="0" w:color="auto"/>
            <w:bottom w:val="none" w:sz="0" w:space="0" w:color="auto"/>
            <w:right w:val="none" w:sz="0" w:space="0" w:color="auto"/>
          </w:divBdr>
          <w:divsChild>
            <w:div w:id="1647467468">
              <w:marLeft w:val="0"/>
              <w:marRight w:val="0"/>
              <w:marTop w:val="0"/>
              <w:marBottom w:val="0"/>
              <w:divBdr>
                <w:top w:val="none" w:sz="0" w:space="0" w:color="auto"/>
                <w:left w:val="none" w:sz="0" w:space="0" w:color="auto"/>
                <w:bottom w:val="none" w:sz="0" w:space="0" w:color="auto"/>
                <w:right w:val="none" w:sz="0" w:space="0" w:color="auto"/>
              </w:divBdr>
            </w:div>
          </w:divsChild>
        </w:div>
        <w:div w:id="1143935089">
          <w:marLeft w:val="0"/>
          <w:marRight w:val="0"/>
          <w:marTop w:val="0"/>
          <w:marBottom w:val="0"/>
          <w:divBdr>
            <w:top w:val="none" w:sz="0" w:space="0" w:color="auto"/>
            <w:left w:val="none" w:sz="0" w:space="0" w:color="auto"/>
            <w:bottom w:val="none" w:sz="0" w:space="0" w:color="auto"/>
            <w:right w:val="none" w:sz="0" w:space="0" w:color="auto"/>
          </w:divBdr>
          <w:divsChild>
            <w:div w:id="79779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47977">
      <w:bodyDiv w:val="1"/>
      <w:marLeft w:val="0"/>
      <w:marRight w:val="0"/>
      <w:marTop w:val="0"/>
      <w:marBottom w:val="0"/>
      <w:divBdr>
        <w:top w:val="none" w:sz="0" w:space="0" w:color="auto"/>
        <w:left w:val="none" w:sz="0" w:space="0" w:color="auto"/>
        <w:bottom w:val="none" w:sz="0" w:space="0" w:color="auto"/>
        <w:right w:val="none" w:sz="0" w:space="0" w:color="auto"/>
      </w:divBdr>
    </w:div>
    <w:div w:id="1402286708">
      <w:bodyDiv w:val="1"/>
      <w:marLeft w:val="0"/>
      <w:marRight w:val="0"/>
      <w:marTop w:val="0"/>
      <w:marBottom w:val="0"/>
      <w:divBdr>
        <w:top w:val="none" w:sz="0" w:space="0" w:color="auto"/>
        <w:left w:val="none" w:sz="0" w:space="0" w:color="auto"/>
        <w:bottom w:val="none" w:sz="0" w:space="0" w:color="auto"/>
        <w:right w:val="none" w:sz="0" w:space="0" w:color="auto"/>
      </w:divBdr>
    </w:div>
    <w:div w:id="1453749280">
      <w:bodyDiv w:val="1"/>
      <w:marLeft w:val="0"/>
      <w:marRight w:val="0"/>
      <w:marTop w:val="0"/>
      <w:marBottom w:val="0"/>
      <w:divBdr>
        <w:top w:val="none" w:sz="0" w:space="0" w:color="auto"/>
        <w:left w:val="none" w:sz="0" w:space="0" w:color="auto"/>
        <w:bottom w:val="none" w:sz="0" w:space="0" w:color="auto"/>
        <w:right w:val="none" w:sz="0" w:space="0" w:color="auto"/>
      </w:divBdr>
    </w:div>
    <w:div w:id="1454061292">
      <w:bodyDiv w:val="1"/>
      <w:marLeft w:val="0"/>
      <w:marRight w:val="0"/>
      <w:marTop w:val="0"/>
      <w:marBottom w:val="0"/>
      <w:divBdr>
        <w:top w:val="none" w:sz="0" w:space="0" w:color="auto"/>
        <w:left w:val="none" w:sz="0" w:space="0" w:color="auto"/>
        <w:bottom w:val="none" w:sz="0" w:space="0" w:color="auto"/>
        <w:right w:val="none" w:sz="0" w:space="0" w:color="auto"/>
      </w:divBdr>
    </w:div>
    <w:div w:id="1458989013">
      <w:bodyDiv w:val="1"/>
      <w:marLeft w:val="0"/>
      <w:marRight w:val="0"/>
      <w:marTop w:val="0"/>
      <w:marBottom w:val="0"/>
      <w:divBdr>
        <w:top w:val="none" w:sz="0" w:space="0" w:color="auto"/>
        <w:left w:val="none" w:sz="0" w:space="0" w:color="auto"/>
        <w:bottom w:val="none" w:sz="0" w:space="0" w:color="auto"/>
        <w:right w:val="none" w:sz="0" w:space="0" w:color="auto"/>
      </w:divBdr>
    </w:div>
    <w:div w:id="1489516376">
      <w:bodyDiv w:val="1"/>
      <w:marLeft w:val="0"/>
      <w:marRight w:val="0"/>
      <w:marTop w:val="0"/>
      <w:marBottom w:val="0"/>
      <w:divBdr>
        <w:top w:val="none" w:sz="0" w:space="0" w:color="auto"/>
        <w:left w:val="none" w:sz="0" w:space="0" w:color="auto"/>
        <w:bottom w:val="none" w:sz="0" w:space="0" w:color="auto"/>
        <w:right w:val="none" w:sz="0" w:space="0" w:color="auto"/>
      </w:divBdr>
    </w:div>
    <w:div w:id="1604997301">
      <w:bodyDiv w:val="1"/>
      <w:marLeft w:val="0"/>
      <w:marRight w:val="0"/>
      <w:marTop w:val="0"/>
      <w:marBottom w:val="0"/>
      <w:divBdr>
        <w:top w:val="none" w:sz="0" w:space="0" w:color="auto"/>
        <w:left w:val="none" w:sz="0" w:space="0" w:color="auto"/>
        <w:bottom w:val="none" w:sz="0" w:space="0" w:color="auto"/>
        <w:right w:val="none" w:sz="0" w:space="0" w:color="auto"/>
      </w:divBdr>
    </w:div>
    <w:div w:id="1624457448">
      <w:bodyDiv w:val="1"/>
      <w:marLeft w:val="0"/>
      <w:marRight w:val="0"/>
      <w:marTop w:val="0"/>
      <w:marBottom w:val="0"/>
      <w:divBdr>
        <w:top w:val="none" w:sz="0" w:space="0" w:color="auto"/>
        <w:left w:val="none" w:sz="0" w:space="0" w:color="auto"/>
        <w:bottom w:val="none" w:sz="0" w:space="0" w:color="auto"/>
        <w:right w:val="none" w:sz="0" w:space="0" w:color="auto"/>
      </w:divBdr>
    </w:div>
    <w:div w:id="1664357910">
      <w:bodyDiv w:val="1"/>
      <w:marLeft w:val="0"/>
      <w:marRight w:val="0"/>
      <w:marTop w:val="0"/>
      <w:marBottom w:val="0"/>
      <w:divBdr>
        <w:top w:val="none" w:sz="0" w:space="0" w:color="auto"/>
        <w:left w:val="none" w:sz="0" w:space="0" w:color="auto"/>
        <w:bottom w:val="none" w:sz="0" w:space="0" w:color="auto"/>
        <w:right w:val="none" w:sz="0" w:space="0" w:color="auto"/>
      </w:divBdr>
    </w:div>
    <w:div w:id="1767728272">
      <w:bodyDiv w:val="1"/>
      <w:marLeft w:val="0"/>
      <w:marRight w:val="0"/>
      <w:marTop w:val="0"/>
      <w:marBottom w:val="0"/>
      <w:divBdr>
        <w:top w:val="none" w:sz="0" w:space="0" w:color="auto"/>
        <w:left w:val="none" w:sz="0" w:space="0" w:color="auto"/>
        <w:bottom w:val="none" w:sz="0" w:space="0" w:color="auto"/>
        <w:right w:val="none" w:sz="0" w:space="0" w:color="auto"/>
      </w:divBdr>
    </w:div>
    <w:div w:id="1880898312">
      <w:bodyDiv w:val="1"/>
      <w:marLeft w:val="0"/>
      <w:marRight w:val="0"/>
      <w:marTop w:val="0"/>
      <w:marBottom w:val="0"/>
      <w:divBdr>
        <w:top w:val="none" w:sz="0" w:space="0" w:color="auto"/>
        <w:left w:val="none" w:sz="0" w:space="0" w:color="auto"/>
        <w:bottom w:val="none" w:sz="0" w:space="0" w:color="auto"/>
        <w:right w:val="none" w:sz="0" w:space="0" w:color="auto"/>
      </w:divBdr>
    </w:div>
    <w:div w:id="1881279029">
      <w:bodyDiv w:val="1"/>
      <w:marLeft w:val="0"/>
      <w:marRight w:val="0"/>
      <w:marTop w:val="0"/>
      <w:marBottom w:val="0"/>
      <w:divBdr>
        <w:top w:val="none" w:sz="0" w:space="0" w:color="auto"/>
        <w:left w:val="none" w:sz="0" w:space="0" w:color="auto"/>
        <w:bottom w:val="none" w:sz="0" w:space="0" w:color="auto"/>
        <w:right w:val="none" w:sz="0" w:space="0" w:color="auto"/>
      </w:divBdr>
    </w:div>
    <w:div w:id="2072918015">
      <w:bodyDiv w:val="1"/>
      <w:marLeft w:val="0"/>
      <w:marRight w:val="0"/>
      <w:marTop w:val="0"/>
      <w:marBottom w:val="0"/>
      <w:divBdr>
        <w:top w:val="none" w:sz="0" w:space="0" w:color="auto"/>
        <w:left w:val="none" w:sz="0" w:space="0" w:color="auto"/>
        <w:bottom w:val="none" w:sz="0" w:space="0" w:color="auto"/>
        <w:right w:val="none" w:sz="0" w:space="0" w:color="auto"/>
      </w:divBdr>
      <w:divsChild>
        <w:div w:id="1282344923">
          <w:marLeft w:val="0"/>
          <w:marRight w:val="0"/>
          <w:marTop w:val="0"/>
          <w:marBottom w:val="0"/>
          <w:divBdr>
            <w:top w:val="none" w:sz="0" w:space="0" w:color="auto"/>
            <w:left w:val="none" w:sz="0" w:space="0" w:color="auto"/>
            <w:bottom w:val="none" w:sz="0" w:space="0" w:color="auto"/>
            <w:right w:val="none" w:sz="0" w:space="0" w:color="auto"/>
          </w:divBdr>
        </w:div>
        <w:div w:id="1427578251">
          <w:marLeft w:val="0"/>
          <w:marRight w:val="0"/>
          <w:marTop w:val="0"/>
          <w:marBottom w:val="0"/>
          <w:divBdr>
            <w:top w:val="none" w:sz="0" w:space="0" w:color="auto"/>
            <w:left w:val="none" w:sz="0" w:space="0" w:color="auto"/>
            <w:bottom w:val="none" w:sz="0" w:space="0" w:color="auto"/>
            <w:right w:val="none" w:sz="0" w:space="0" w:color="auto"/>
          </w:divBdr>
        </w:div>
        <w:div w:id="1934050491">
          <w:marLeft w:val="0"/>
          <w:marRight w:val="0"/>
          <w:marTop w:val="0"/>
          <w:marBottom w:val="0"/>
          <w:divBdr>
            <w:top w:val="none" w:sz="0" w:space="0" w:color="auto"/>
            <w:left w:val="none" w:sz="0" w:space="0" w:color="auto"/>
            <w:bottom w:val="none" w:sz="0" w:space="0" w:color="auto"/>
            <w:right w:val="none" w:sz="0" w:space="0" w:color="auto"/>
          </w:divBdr>
        </w:div>
        <w:div w:id="1279340427">
          <w:marLeft w:val="0"/>
          <w:marRight w:val="0"/>
          <w:marTop w:val="0"/>
          <w:marBottom w:val="0"/>
          <w:divBdr>
            <w:top w:val="none" w:sz="0" w:space="0" w:color="auto"/>
            <w:left w:val="none" w:sz="0" w:space="0" w:color="auto"/>
            <w:bottom w:val="none" w:sz="0" w:space="0" w:color="auto"/>
            <w:right w:val="none" w:sz="0" w:space="0" w:color="auto"/>
          </w:divBdr>
          <w:divsChild>
            <w:div w:id="1229026254">
              <w:marLeft w:val="0"/>
              <w:marRight w:val="0"/>
              <w:marTop w:val="0"/>
              <w:marBottom w:val="0"/>
              <w:divBdr>
                <w:top w:val="none" w:sz="0" w:space="0" w:color="auto"/>
                <w:left w:val="none" w:sz="0" w:space="0" w:color="auto"/>
                <w:bottom w:val="none" w:sz="0" w:space="0" w:color="auto"/>
                <w:right w:val="none" w:sz="0" w:space="0" w:color="auto"/>
              </w:divBdr>
              <w:divsChild>
                <w:div w:id="120128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34886">
      <w:bodyDiv w:val="1"/>
      <w:marLeft w:val="0"/>
      <w:marRight w:val="0"/>
      <w:marTop w:val="0"/>
      <w:marBottom w:val="0"/>
      <w:divBdr>
        <w:top w:val="none" w:sz="0" w:space="0" w:color="auto"/>
        <w:left w:val="none" w:sz="0" w:space="0" w:color="auto"/>
        <w:bottom w:val="none" w:sz="0" w:space="0" w:color="auto"/>
        <w:right w:val="none" w:sz="0" w:space="0" w:color="auto"/>
      </w:divBdr>
    </w:div>
    <w:div w:id="21093467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4" Type="http://schemas.openxmlformats.org/officeDocument/2006/relationships/hyperlink" Target="https://www.wpc.ncep.noaa.gov/dailywxmap/index_20180803.html" TargetMode="External"/><Relationship Id="rId15" Type="http://schemas.openxmlformats.org/officeDocument/2006/relationships/image" Target="media/image7.jpg"/><Relationship Id="rId16" Type="http://schemas.openxmlformats.org/officeDocument/2006/relationships/image" Target="media/image8.gif"/><Relationship Id="rId17" Type="http://schemas.openxmlformats.org/officeDocument/2006/relationships/image" Target="media/image9.jpg"/><Relationship Id="rId18" Type="http://schemas.openxmlformats.org/officeDocument/2006/relationships/hyperlink" Target="http://cimss.ssec.wisc.edu/goes/blog/wp-content/uploads/2018/04/ABIB07anim_26April2018.gif" TargetMode="External"/><Relationship Id="rId19" Type="http://schemas.openxmlformats.org/officeDocument/2006/relationships/image" Target="media/image10.jpg"/><Relationship Id="rId63" Type="http://schemas.openxmlformats.org/officeDocument/2006/relationships/hyperlink" Target="http://tropic.ssec.wisc.edu/misc/sal/info.html" TargetMode="External"/><Relationship Id="rId64" Type="http://schemas.openxmlformats.org/officeDocument/2006/relationships/hyperlink" Target="http://tropic.ssec.wisc.edu/misc/sal/info.sal.g16split.html" TargetMode="External"/><Relationship Id="rId65" Type="http://schemas.openxmlformats.org/officeDocument/2006/relationships/hyperlink" Target="https://en.wikipedia.org/wiki/Lesser_Antilles" TargetMode="External"/><Relationship Id="rId66" Type="http://schemas.openxmlformats.org/officeDocument/2006/relationships/image" Target="media/image26.png"/><Relationship Id="rId67" Type="http://schemas.openxmlformats.org/officeDocument/2006/relationships/hyperlink" Target="http://cimss.ssec.wisc.edu/goes/blog/wp-content/uploads/2018/01/180121_surface_analyses_anim.gif" TargetMode="External"/><Relationship Id="rId68" Type="http://schemas.openxmlformats.org/officeDocument/2006/relationships/hyperlink" Target="http://www.wpc.ncep.noaa.gov/dailywxmap/index_20180121.html" TargetMode="External"/><Relationship Id="rId69" Type="http://schemas.openxmlformats.org/officeDocument/2006/relationships/hyperlink" Target="http://cimss.ssec.wisc.edu/goes/OCLOFactSheetPDFs/ABIQuickGuide_Band13.pdf" TargetMode="External"/><Relationship Id="rId50" Type="http://schemas.openxmlformats.org/officeDocument/2006/relationships/image" Target="media/image21.jpg"/><Relationship Id="rId51" Type="http://schemas.openxmlformats.org/officeDocument/2006/relationships/image" Target="media/image22.jpg"/><Relationship Id="rId52" Type="http://schemas.openxmlformats.org/officeDocument/2006/relationships/image" Target="media/image23.GIF"/><Relationship Id="rId53" Type="http://schemas.openxmlformats.org/officeDocument/2006/relationships/hyperlink" Target="http://cimss.ssec.wisc.edu/goes/OCLOFactSheetPDFs/ABIQuickGuide_Band13.pdf" TargetMode="External"/><Relationship Id="rId54" Type="http://schemas.openxmlformats.org/officeDocument/2006/relationships/hyperlink" Target="http://cimss.ssec.wisc.edu/goes/blog/wp-content/uploads/2018/07/G16_IR_WY_SVR_28JUL2018_960x1280_B13_2018209_205127_0001PANEL_00082.GIF" TargetMode="External"/><Relationship Id="rId55" Type="http://schemas.openxmlformats.org/officeDocument/2006/relationships/hyperlink" Target="http://cimss.ssec.wisc.edu/goes/blog/wp-content/uploads/2018/07/180728_goes16_infrared_spc_storm_reports_WY_anim.mp4" TargetMode="External"/><Relationship Id="rId56" Type="http://schemas.openxmlformats.org/officeDocument/2006/relationships/image" Target="media/image24.png"/><Relationship Id="rId57" Type="http://schemas.openxmlformats.org/officeDocument/2006/relationships/hyperlink" Target="https://en.wikipedia.org/wiki/Bayfield_County,_Wisconsin" TargetMode="External"/><Relationship Id="rId58" Type="http://schemas.openxmlformats.org/officeDocument/2006/relationships/hyperlink" Target="https://www.spc.noaa.gov/climo/reports/180616_rpts.html" TargetMode="External"/><Relationship Id="rId59" Type="http://schemas.openxmlformats.org/officeDocument/2006/relationships/hyperlink" Target="http://cimss.ssec.wisc.edu/goes/blog/wp-content/uploads/2018/06/180616-17_goes16_infrared_precip_type_spc_storm_reports_MN_WI_MI_svr_flooding_anim.mp4" TargetMode="External"/><Relationship Id="rId40" Type="http://schemas.openxmlformats.org/officeDocument/2006/relationships/hyperlink" Target="http://cimss.ssec.wisc.edu/goes/OCLOFactSheetPDFs/ABIQuickGuide_Band05.pdf" TargetMode="External"/><Relationship Id="rId41" Type="http://schemas.openxmlformats.org/officeDocument/2006/relationships/hyperlink" Target="http://www.goes-r.gov/spacesegment/abi.html" TargetMode="External"/><Relationship Id="rId42" Type="http://schemas.openxmlformats.org/officeDocument/2006/relationships/image" Target="media/image16.jpg"/><Relationship Id="rId43" Type="http://schemas.openxmlformats.org/officeDocument/2006/relationships/hyperlink" Target="http://cimss.ssec.wisc.edu/goes/OCLOFactSheetPDFs/ABIQuickGuide_Band05.pdf" TargetMode="External"/><Relationship Id="rId44" Type="http://schemas.openxmlformats.org/officeDocument/2006/relationships/hyperlink" Target="http://cimss.ssec.wisc.edu/goes/OCLOFactSheetPDFs/ABIQuickGuide_Band06.pdf" TargetMode="External"/><Relationship Id="rId45" Type="http://schemas.openxmlformats.org/officeDocument/2006/relationships/hyperlink" Target="http://cimss.ssec.wisc.edu/goes/OCLOFactSheetPDFs/ABIQuickGuide_Band07.pdf" TargetMode="External"/><Relationship Id="rId46" Type="http://schemas.openxmlformats.org/officeDocument/2006/relationships/image" Target="media/image17.jpg"/><Relationship Id="rId47" Type="http://schemas.openxmlformats.org/officeDocument/2006/relationships/image" Target="media/image18.GIF"/><Relationship Id="rId48" Type="http://schemas.openxmlformats.org/officeDocument/2006/relationships/image" Target="media/image19.jpg"/><Relationship Id="rId49" Type="http://schemas.openxmlformats.org/officeDocument/2006/relationships/image" Target="media/image20.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30" Type="http://schemas.openxmlformats.org/officeDocument/2006/relationships/hyperlink" Target="http://www.goes-r.gov/education/docs/ABI-bands-FS/ABI_Band%205_snow-ice_factsheet_FINAL.pdf" TargetMode="External"/><Relationship Id="rId31" Type="http://schemas.openxmlformats.org/officeDocument/2006/relationships/hyperlink" Target="http://www.goes-r.gov/education/docs/ABI-bands-FS/ABIBand7ShortwaveWindowFINAL.pdf" TargetMode="External"/><Relationship Id="rId32" Type="http://schemas.openxmlformats.org/officeDocument/2006/relationships/hyperlink" Target="http://cimss.ssec.wisc.edu/goes/blog/wp-content/uploads/2017/06/960x427_GOES16A_B257_G16_3PANEL_NE_HAIL_SWATH_26JUN2017_2017177_193219_0003PANELS.GIF" TargetMode="External"/><Relationship Id="rId33" Type="http://schemas.openxmlformats.org/officeDocument/2006/relationships/hyperlink" Target="http://cimss.ssec.wisc.edu/goes/blog/wp-content/uploads/2017/06/960x427_GOES16A_B257_G16_3PANEL_NE_HAIL_SWATH_26JUN2017_2017177_210719_0003PANELS.GIF" TargetMode="External"/><Relationship Id="rId34" Type="http://schemas.openxmlformats.org/officeDocument/2006/relationships/hyperlink" Target="http://cimss.ssec.wisc.edu/goes/blog/wp-content/uploads/2017/06/170627_12utc_24hour_NE_KS_precipitation.jpeg" TargetMode="External"/><Relationship Id="rId35" Type="http://schemas.openxmlformats.org/officeDocument/2006/relationships/hyperlink" Target="http://cimss.ssec.wisc.edu/goes/blog/wp-content/uploads/2017/06/170627_kgid_rtp.text" TargetMode="External"/><Relationship Id="rId36" Type="http://schemas.openxmlformats.org/officeDocument/2006/relationships/hyperlink" Target="http://www.spc.noaa.gov/climo/reports/170626_rpts.html" TargetMode="External"/><Relationship Id="rId37" Type="http://schemas.openxmlformats.org/officeDocument/2006/relationships/image" Target="media/image15.jpg"/><Relationship Id="rId38" Type="http://schemas.openxmlformats.org/officeDocument/2006/relationships/hyperlink" Target="http://cimss.ssec.wisc.edu/goes/OCLOFactSheetPDFs/ABIQuickGuide_Band02.pdf" TargetMode="External"/><Relationship Id="rId39" Type="http://schemas.openxmlformats.org/officeDocument/2006/relationships/hyperlink" Target="http://cimss.ssec.wisc.edu/goes/OCLOFactSheetPDFs/ABIQuickGuide_Band03.pdf" TargetMode="External"/><Relationship Id="rId70" Type="http://schemas.openxmlformats.org/officeDocument/2006/relationships/hyperlink" Target="http://cimss.ssec.wisc.edu/goes/OCLOFactSheetPDFs/ABIQuickGuide_Band15.pdf" TargetMode="External"/><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hyperlink" Target="http://cimss.ssec.wisc.edu/goes/OCLOFactSheetPDFs/ABIQuickGuide_Band02.pdf" TargetMode="External"/><Relationship Id="rId21" Type="http://schemas.openxmlformats.org/officeDocument/2006/relationships/hyperlink" Target="http://cimss.ssec.wisc.edu/goes/OCLOFactSheetPDFs/ABIQuickGuide_Band03.pdf" TargetMode="External"/><Relationship Id="rId22" Type="http://schemas.openxmlformats.org/officeDocument/2006/relationships/hyperlink" Target="http://cimss.ssec.wisc.edu/goes/OCLOFactSheetPDFs/ABIQuickGuide_Band05.pdf" TargetMode="External"/><Relationship Id="rId23" Type="http://schemas.openxmlformats.org/officeDocument/2006/relationships/hyperlink" Target="http://www.goes-r.gov/spacesegment/abi.html" TargetMode="External"/><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hyperlink" Target="http://cimss.ssec.wisc.edu/goes/OCLOFactSheetPDFs/ABIQuickGuide_Band05.pdf" TargetMode="External"/><Relationship Id="rId28" Type="http://schemas.openxmlformats.org/officeDocument/2006/relationships/image" Target="media/image14.jpg"/><Relationship Id="rId29" Type="http://schemas.openxmlformats.org/officeDocument/2006/relationships/hyperlink" Target="http://www.goes-r.gov/education/docs/ABI-bands-FS/ABI%20Fact%20Sheet%20Band%202.pdf" TargetMode="External"/><Relationship Id="rId60" Type="http://schemas.openxmlformats.org/officeDocument/2006/relationships/hyperlink" Target="http://cimss.ssec.wisc.edu/goes/blog/wp-content/uploads/2018/06/180618_12utc_7day_precip_departure.jpeg" TargetMode="External"/><Relationship Id="rId61" Type="http://schemas.openxmlformats.org/officeDocument/2006/relationships/hyperlink" Target="http://cimss.ssec.wisc.edu/goes/blog/wp-content/uploads/2018/06/180618_12utc_7day_precip_percent.jpeg" TargetMode="External"/><Relationship Id="rId62" Type="http://schemas.openxmlformats.org/officeDocument/2006/relationships/image" Target="media/image25.jpg"/><Relationship Id="rId10" Type="http://schemas.openxmlformats.org/officeDocument/2006/relationships/hyperlink" Target="http://cimss.ssec.wisc.edu/goes/blog/wp-content/uploads/2018/06/G16_VIS_ND_SVR_14JUN2018_960x1280_B2_2018165_180159_0001PANEL_00092.GIF" TargetMode="External"/><Relationship Id="rId11" Type="http://schemas.openxmlformats.org/officeDocument/2006/relationships/image" Target="media/image5.jpg"/><Relationship Id="rId12" Type="http://schemas.openxmlformats.org/officeDocument/2006/relationships/hyperlink" Target="http://www.wpc.ncep.noaa.gov/dailywxmap/index_2018050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27</Pages>
  <Words>2577</Words>
  <Characters>14690</Characters>
  <Application>Microsoft Macintosh Word</Application>
  <DocSecurity>0</DocSecurity>
  <Lines>122</Lines>
  <Paragraphs>34</Paragraphs>
  <ScaleCrop>false</ScaleCrop>
  <Company/>
  <LinksUpToDate>false</LinksUpToDate>
  <CharactersWithSpaces>17233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kbah Bah</dc:creator>
  <cp:keywords/>
  <dc:description/>
  <cp:lastModifiedBy>kbah Bah</cp:lastModifiedBy>
  <cp:revision>4</cp:revision>
  <dcterms:created xsi:type="dcterms:W3CDTF">2018-08-28T18:37:00Z</dcterms:created>
  <dcterms:modified xsi:type="dcterms:W3CDTF">2018-08-28T20:04:00Z</dcterms:modified>
</cp:coreProperties>
</file>